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9B92" w14:textId="1516D1CD" w:rsidR="006E2D2D" w:rsidRDefault="006D0BCF">
      <w:pPr>
        <w:rPr>
          <w:sz w:val="32"/>
          <w:szCs w:val="32"/>
        </w:rPr>
      </w:pPr>
      <w:r w:rsidRPr="006E2D2D">
        <w:rPr>
          <w:rStyle w:val="TitleChar"/>
        </w:rPr>
        <w:t>Post Fire Flash Flood season is coming.</w:t>
      </w:r>
      <w:r>
        <w:rPr>
          <w:sz w:val="32"/>
          <w:szCs w:val="32"/>
        </w:rPr>
        <w:t xml:space="preserve"> </w:t>
      </w:r>
    </w:p>
    <w:p w14:paraId="277B5667" w14:textId="18EA43A6" w:rsidR="00755CC6" w:rsidRDefault="00755CC6">
      <w:pPr>
        <w:rPr>
          <w:sz w:val="32"/>
          <w:szCs w:val="32"/>
        </w:rPr>
      </w:pPr>
      <w:r>
        <w:rPr>
          <w:sz w:val="32"/>
          <w:szCs w:val="32"/>
        </w:rPr>
        <w:t xml:space="preserve">Our concern is you and </w:t>
      </w:r>
      <w:r w:rsidR="007C0F7F">
        <w:rPr>
          <w:sz w:val="32"/>
          <w:szCs w:val="32"/>
        </w:rPr>
        <w:t>your family</w:t>
      </w:r>
      <w:r>
        <w:rPr>
          <w:sz w:val="32"/>
          <w:szCs w:val="32"/>
        </w:rPr>
        <w:t xml:space="preserve">. </w:t>
      </w:r>
    </w:p>
    <w:p w14:paraId="4438E8FC" w14:textId="77777777" w:rsidR="00E35DD5" w:rsidRDefault="006D0BCF" w:rsidP="00E35DD5">
      <w:pPr>
        <w:pStyle w:val="ListParagraph"/>
        <w:numPr>
          <w:ilvl w:val="0"/>
          <w:numId w:val="3"/>
        </w:numPr>
        <w:rPr>
          <w:sz w:val="32"/>
          <w:szCs w:val="32"/>
        </w:rPr>
      </w:pPr>
      <w:r w:rsidRPr="00E35DD5">
        <w:rPr>
          <w:sz w:val="32"/>
          <w:szCs w:val="32"/>
        </w:rPr>
        <w:t xml:space="preserve">Be prepared. </w:t>
      </w:r>
    </w:p>
    <w:p w14:paraId="2D63A5E3" w14:textId="77777777" w:rsidR="00E35DD5" w:rsidRDefault="006D0BCF" w:rsidP="00E35DD5">
      <w:pPr>
        <w:pStyle w:val="ListParagraph"/>
        <w:numPr>
          <w:ilvl w:val="0"/>
          <w:numId w:val="3"/>
        </w:numPr>
        <w:rPr>
          <w:sz w:val="32"/>
          <w:szCs w:val="32"/>
        </w:rPr>
      </w:pPr>
      <w:r w:rsidRPr="00E35DD5">
        <w:rPr>
          <w:sz w:val="32"/>
          <w:szCs w:val="32"/>
        </w:rPr>
        <w:t xml:space="preserve">Pay close attention to the weather. </w:t>
      </w:r>
    </w:p>
    <w:p w14:paraId="3BBF7BEF" w14:textId="0626A399" w:rsidR="00E35DD5" w:rsidRDefault="00172D71" w:rsidP="00E35DD5">
      <w:pPr>
        <w:pStyle w:val="ListParagraph"/>
        <w:numPr>
          <w:ilvl w:val="0"/>
          <w:numId w:val="3"/>
        </w:numPr>
        <w:rPr>
          <w:sz w:val="32"/>
          <w:szCs w:val="32"/>
        </w:rPr>
      </w:pPr>
      <w:r>
        <w:rPr>
          <w:sz w:val="32"/>
          <w:szCs w:val="32"/>
        </w:rPr>
        <w:t>Pay attention to local authorities and warnings.</w:t>
      </w:r>
      <w:r w:rsidR="00B04B74" w:rsidRPr="00E35DD5">
        <w:rPr>
          <w:sz w:val="32"/>
          <w:szCs w:val="32"/>
        </w:rPr>
        <w:t xml:space="preserve"> </w:t>
      </w:r>
    </w:p>
    <w:p w14:paraId="16A9411D" w14:textId="62DFB8C0" w:rsidR="006D0BCF" w:rsidRPr="00E35DD5" w:rsidRDefault="00B04B74" w:rsidP="00E35DD5">
      <w:pPr>
        <w:pStyle w:val="ListParagraph"/>
        <w:numPr>
          <w:ilvl w:val="0"/>
          <w:numId w:val="3"/>
        </w:numPr>
        <w:rPr>
          <w:sz w:val="32"/>
          <w:szCs w:val="32"/>
        </w:rPr>
      </w:pPr>
      <w:r w:rsidRPr="00E35DD5">
        <w:rPr>
          <w:sz w:val="32"/>
          <w:szCs w:val="32"/>
        </w:rPr>
        <w:t xml:space="preserve">Remember to keep your keys with you at all times. </w:t>
      </w:r>
      <w:r w:rsidR="00710FA5" w:rsidRPr="00E35DD5">
        <w:rPr>
          <w:sz w:val="32"/>
          <w:szCs w:val="32"/>
        </w:rPr>
        <w:t xml:space="preserve"> </w:t>
      </w:r>
    </w:p>
    <w:p w14:paraId="57937D60" w14:textId="77777777" w:rsidR="00E35DD5" w:rsidRDefault="00710FA5" w:rsidP="00710FA5">
      <w:pPr>
        <w:rPr>
          <w:sz w:val="32"/>
          <w:szCs w:val="32"/>
        </w:rPr>
      </w:pPr>
      <w:r>
        <w:rPr>
          <w:sz w:val="32"/>
          <w:szCs w:val="32"/>
        </w:rPr>
        <w:t>Things to remember</w:t>
      </w:r>
      <w:r w:rsidR="00E35DD5">
        <w:rPr>
          <w:sz w:val="32"/>
          <w:szCs w:val="32"/>
        </w:rPr>
        <w:t>:</w:t>
      </w:r>
    </w:p>
    <w:p w14:paraId="7C5B2EE0" w14:textId="77777777" w:rsidR="00E35DD5" w:rsidRDefault="00E35DD5" w:rsidP="00E35DD5">
      <w:pPr>
        <w:pStyle w:val="ListParagraph"/>
        <w:numPr>
          <w:ilvl w:val="0"/>
          <w:numId w:val="4"/>
        </w:numPr>
        <w:rPr>
          <w:sz w:val="32"/>
          <w:szCs w:val="32"/>
        </w:rPr>
      </w:pPr>
      <w:r>
        <w:rPr>
          <w:sz w:val="32"/>
          <w:szCs w:val="32"/>
        </w:rPr>
        <w:t>S</w:t>
      </w:r>
      <w:r w:rsidR="00710FA5" w:rsidRPr="00E35DD5">
        <w:rPr>
          <w:sz w:val="32"/>
          <w:szCs w:val="32"/>
        </w:rPr>
        <w:t xml:space="preserve">earch and rescue </w:t>
      </w:r>
      <w:proofErr w:type="gramStart"/>
      <w:r w:rsidR="00710FA5" w:rsidRPr="00E35DD5">
        <w:rPr>
          <w:sz w:val="32"/>
          <w:szCs w:val="32"/>
        </w:rPr>
        <w:t>ends</w:t>
      </w:r>
      <w:proofErr w:type="gramEnd"/>
      <w:r w:rsidR="00710FA5" w:rsidRPr="00E35DD5">
        <w:rPr>
          <w:sz w:val="32"/>
          <w:szCs w:val="32"/>
        </w:rPr>
        <w:t xml:space="preserve"> at dusk. </w:t>
      </w:r>
    </w:p>
    <w:p w14:paraId="2846AB5D" w14:textId="77777777" w:rsidR="00E35DD5" w:rsidRDefault="007C0F7F" w:rsidP="00E35DD5">
      <w:pPr>
        <w:pStyle w:val="ListParagraph"/>
        <w:numPr>
          <w:ilvl w:val="0"/>
          <w:numId w:val="4"/>
        </w:numPr>
        <w:rPr>
          <w:sz w:val="32"/>
          <w:szCs w:val="32"/>
        </w:rPr>
      </w:pPr>
      <w:r w:rsidRPr="00E35DD5">
        <w:rPr>
          <w:sz w:val="32"/>
          <w:szCs w:val="32"/>
        </w:rPr>
        <w:t>Y</w:t>
      </w:r>
      <w:r w:rsidR="0043212D" w:rsidRPr="00E35DD5">
        <w:rPr>
          <w:sz w:val="32"/>
          <w:szCs w:val="32"/>
        </w:rPr>
        <w:t>ou</w:t>
      </w:r>
      <w:r w:rsidR="00710FA5" w:rsidRPr="00E35DD5">
        <w:rPr>
          <w:sz w:val="32"/>
          <w:szCs w:val="32"/>
        </w:rPr>
        <w:t xml:space="preserve"> may not be the only one that needs rescued. </w:t>
      </w:r>
    </w:p>
    <w:p w14:paraId="7AC47232" w14:textId="77777777" w:rsidR="00AA31C1" w:rsidRDefault="00710FA5" w:rsidP="00710FA5">
      <w:pPr>
        <w:pStyle w:val="ListParagraph"/>
        <w:numPr>
          <w:ilvl w:val="0"/>
          <w:numId w:val="4"/>
        </w:numPr>
        <w:rPr>
          <w:sz w:val="32"/>
          <w:szCs w:val="32"/>
        </w:rPr>
      </w:pPr>
      <w:r w:rsidRPr="00AA31C1">
        <w:rPr>
          <w:sz w:val="32"/>
          <w:szCs w:val="32"/>
        </w:rPr>
        <w:t>It could be several days</w:t>
      </w:r>
      <w:r w:rsidR="00E35DD5" w:rsidRPr="00AA31C1">
        <w:rPr>
          <w:sz w:val="32"/>
          <w:szCs w:val="32"/>
        </w:rPr>
        <w:t xml:space="preserve"> before help arrives</w:t>
      </w:r>
      <w:r w:rsidRPr="00AA31C1">
        <w:rPr>
          <w:sz w:val="32"/>
          <w:szCs w:val="32"/>
        </w:rPr>
        <w:t>.</w:t>
      </w:r>
    </w:p>
    <w:p w14:paraId="54636215" w14:textId="065CB16A" w:rsidR="00AA31C1" w:rsidRDefault="0043212D" w:rsidP="00AA31C1">
      <w:pPr>
        <w:pStyle w:val="ListParagraph"/>
        <w:numPr>
          <w:ilvl w:val="0"/>
          <w:numId w:val="4"/>
        </w:numPr>
        <w:rPr>
          <w:sz w:val="32"/>
          <w:szCs w:val="32"/>
        </w:rPr>
      </w:pPr>
      <w:r w:rsidRPr="00AA31C1">
        <w:rPr>
          <w:sz w:val="32"/>
          <w:szCs w:val="32"/>
        </w:rPr>
        <w:t>I</w:t>
      </w:r>
      <w:r w:rsidR="00B452D4">
        <w:rPr>
          <w:sz w:val="32"/>
          <w:szCs w:val="32"/>
        </w:rPr>
        <w:t>f</w:t>
      </w:r>
      <w:r w:rsidRPr="00AA31C1">
        <w:rPr>
          <w:sz w:val="32"/>
          <w:szCs w:val="32"/>
        </w:rPr>
        <w:t xml:space="preserve"> you have special medical needs make sure the local fire department knows where you live and your needs</w:t>
      </w:r>
    </w:p>
    <w:p w14:paraId="08E068CA" w14:textId="440D7C39" w:rsidR="00710FA5" w:rsidRPr="00AA31C1" w:rsidRDefault="0043212D" w:rsidP="00AA31C1">
      <w:pPr>
        <w:pStyle w:val="ListParagraph"/>
        <w:numPr>
          <w:ilvl w:val="0"/>
          <w:numId w:val="4"/>
        </w:numPr>
        <w:rPr>
          <w:sz w:val="32"/>
          <w:szCs w:val="32"/>
        </w:rPr>
      </w:pPr>
      <w:r w:rsidRPr="00AA31C1">
        <w:rPr>
          <w:sz w:val="32"/>
          <w:szCs w:val="32"/>
        </w:rPr>
        <w:t xml:space="preserve">Share your plans with family and neighbors. </w:t>
      </w:r>
    </w:p>
    <w:p w14:paraId="3A88F579" w14:textId="36D849AC" w:rsidR="00B03721" w:rsidRDefault="00B03721">
      <w:pPr>
        <w:rPr>
          <w:sz w:val="32"/>
          <w:szCs w:val="32"/>
        </w:rPr>
      </w:pPr>
      <w:r>
        <w:rPr>
          <w:sz w:val="32"/>
          <w:szCs w:val="32"/>
        </w:rPr>
        <w:t xml:space="preserve">A good plan has several </w:t>
      </w:r>
      <w:r w:rsidR="00CD2AC3">
        <w:rPr>
          <w:sz w:val="32"/>
          <w:szCs w:val="32"/>
        </w:rPr>
        <w:t xml:space="preserve">well thought out </w:t>
      </w:r>
      <w:r>
        <w:rPr>
          <w:sz w:val="32"/>
          <w:szCs w:val="32"/>
        </w:rPr>
        <w:t xml:space="preserve">options. A bad plan </w:t>
      </w:r>
      <w:r w:rsidR="00AA31C1">
        <w:rPr>
          <w:sz w:val="32"/>
          <w:szCs w:val="32"/>
        </w:rPr>
        <w:t>is</w:t>
      </w:r>
      <w:r w:rsidR="00CD2AC3">
        <w:rPr>
          <w:sz w:val="32"/>
          <w:szCs w:val="32"/>
        </w:rPr>
        <w:t xml:space="preserve"> </w:t>
      </w:r>
      <w:r w:rsidR="00172D71">
        <w:rPr>
          <w:sz w:val="32"/>
          <w:szCs w:val="32"/>
        </w:rPr>
        <w:t>“</w:t>
      </w:r>
      <w:r w:rsidR="00CD2AC3">
        <w:rPr>
          <w:sz w:val="32"/>
          <w:szCs w:val="32"/>
        </w:rPr>
        <w:t>I</w:t>
      </w:r>
      <w:r>
        <w:rPr>
          <w:sz w:val="32"/>
          <w:szCs w:val="32"/>
        </w:rPr>
        <w:t xml:space="preserve"> will stop at the store and get…</w:t>
      </w:r>
      <w:r w:rsidR="00172D71">
        <w:rPr>
          <w:sz w:val="32"/>
          <w:szCs w:val="32"/>
        </w:rPr>
        <w:t>”</w:t>
      </w:r>
      <w:r>
        <w:rPr>
          <w:sz w:val="32"/>
          <w:szCs w:val="32"/>
        </w:rPr>
        <w:t xml:space="preserve">  </w:t>
      </w:r>
      <w:r w:rsidR="00172D71">
        <w:rPr>
          <w:sz w:val="32"/>
          <w:szCs w:val="32"/>
        </w:rPr>
        <w:t>Y</w:t>
      </w:r>
      <w:r>
        <w:rPr>
          <w:sz w:val="32"/>
          <w:szCs w:val="32"/>
        </w:rPr>
        <w:t>ou</w:t>
      </w:r>
      <w:r w:rsidR="00160F3A">
        <w:rPr>
          <w:sz w:val="32"/>
          <w:szCs w:val="32"/>
        </w:rPr>
        <w:t>r</w:t>
      </w:r>
      <w:r>
        <w:rPr>
          <w:sz w:val="32"/>
          <w:szCs w:val="32"/>
        </w:rPr>
        <w:t xml:space="preserve"> </w:t>
      </w:r>
      <w:r w:rsidR="00755CC6">
        <w:rPr>
          <w:sz w:val="32"/>
          <w:szCs w:val="32"/>
        </w:rPr>
        <w:t>options should</w:t>
      </w:r>
      <w:r>
        <w:rPr>
          <w:sz w:val="32"/>
          <w:szCs w:val="32"/>
        </w:rPr>
        <w:t xml:space="preserve"> always include a reunification plan</w:t>
      </w:r>
      <w:r w:rsidR="00172D71">
        <w:rPr>
          <w:sz w:val="32"/>
          <w:szCs w:val="32"/>
        </w:rPr>
        <w:t xml:space="preserve"> for your family. How will you connect with each other?</w:t>
      </w:r>
    </w:p>
    <w:p w14:paraId="7C5C7E99" w14:textId="066476A0" w:rsidR="00172D71" w:rsidRDefault="00172D71">
      <w:pPr>
        <w:rPr>
          <w:sz w:val="32"/>
          <w:szCs w:val="32"/>
        </w:rPr>
      </w:pPr>
      <w:r>
        <w:rPr>
          <w:sz w:val="32"/>
          <w:szCs w:val="32"/>
        </w:rPr>
        <w:t xml:space="preserve">The best plan is to evacuate if you can safely do so. </w:t>
      </w:r>
    </w:p>
    <w:p w14:paraId="2351628D" w14:textId="77777777" w:rsidR="00A11575" w:rsidRDefault="00A11575" w:rsidP="00A11575">
      <w:pPr>
        <w:rPr>
          <w:sz w:val="44"/>
          <w:szCs w:val="44"/>
          <w:u w:val="single"/>
        </w:rPr>
      </w:pPr>
      <w:r w:rsidRPr="0043212D">
        <w:rPr>
          <w:sz w:val="44"/>
          <w:szCs w:val="44"/>
          <w:u w:val="single"/>
        </w:rPr>
        <w:t>Evacuat</w:t>
      </w:r>
      <w:r>
        <w:rPr>
          <w:sz w:val="44"/>
          <w:szCs w:val="44"/>
          <w:u w:val="single"/>
        </w:rPr>
        <w:t>ing</w:t>
      </w:r>
    </w:p>
    <w:p w14:paraId="043E790B" w14:textId="77777777" w:rsidR="00A11575" w:rsidRDefault="00A11575" w:rsidP="00A11575">
      <w:pPr>
        <w:rPr>
          <w:sz w:val="32"/>
          <w:szCs w:val="32"/>
        </w:rPr>
      </w:pPr>
      <w:r w:rsidRPr="0043212D">
        <w:rPr>
          <w:sz w:val="32"/>
          <w:szCs w:val="32"/>
        </w:rPr>
        <w:t>Remov</w:t>
      </w:r>
      <w:r>
        <w:rPr>
          <w:sz w:val="32"/>
          <w:szCs w:val="32"/>
        </w:rPr>
        <w:t>ing</w:t>
      </w:r>
      <w:r w:rsidRPr="0043212D">
        <w:rPr>
          <w:sz w:val="32"/>
          <w:szCs w:val="32"/>
        </w:rPr>
        <w:t xml:space="preserve"> you and your love ones from danger</w:t>
      </w:r>
      <w:r>
        <w:rPr>
          <w:sz w:val="32"/>
          <w:szCs w:val="32"/>
        </w:rPr>
        <w:t xml:space="preserve"> by going to the pre-designated safety zone or Red Cross Shelter.  If you evacuate to family, friends or a motel, check in with the Red Cross and be counted. In a disaster everyone is looked for until found. Please make it is easy for first responders and check in. </w:t>
      </w:r>
    </w:p>
    <w:p w14:paraId="12ECFA32" w14:textId="77777777" w:rsidR="004D7BAF" w:rsidRDefault="00A11575" w:rsidP="004D7BAF">
      <w:pPr>
        <w:rPr>
          <w:sz w:val="32"/>
          <w:szCs w:val="32"/>
        </w:rPr>
      </w:pPr>
      <w:r>
        <w:rPr>
          <w:sz w:val="32"/>
          <w:szCs w:val="32"/>
        </w:rPr>
        <w:lastRenderedPageBreak/>
        <w:t xml:space="preserve">When you leave, plan for the worst and sometimes for a long stay. The number </w:t>
      </w:r>
      <w:r w:rsidR="004D7BAF">
        <w:rPr>
          <w:sz w:val="32"/>
          <w:szCs w:val="32"/>
        </w:rPr>
        <w:t>one</w:t>
      </w:r>
      <w:r>
        <w:rPr>
          <w:sz w:val="32"/>
          <w:szCs w:val="32"/>
        </w:rPr>
        <w:t xml:space="preserve"> item people forget is underwear followed by oral hygiene needs. </w:t>
      </w:r>
      <w:r w:rsidR="004D7BAF" w:rsidRPr="0087494B">
        <w:rPr>
          <w:sz w:val="32"/>
          <w:szCs w:val="32"/>
        </w:rPr>
        <w:t>Everything you need</w:t>
      </w:r>
      <w:r w:rsidR="004D7BAF">
        <w:rPr>
          <w:sz w:val="32"/>
          <w:szCs w:val="32"/>
        </w:rPr>
        <w:t xml:space="preserve"> to take to</w:t>
      </w:r>
      <w:r w:rsidR="004D7BAF" w:rsidRPr="0087494B">
        <w:rPr>
          <w:sz w:val="32"/>
          <w:szCs w:val="32"/>
        </w:rPr>
        <w:t xml:space="preserve"> a shelter should be ready to grab and go</w:t>
      </w:r>
      <w:r w:rsidR="004D7BAF">
        <w:rPr>
          <w:sz w:val="32"/>
          <w:szCs w:val="32"/>
        </w:rPr>
        <w:t xml:space="preserve"> as soon as the weather changes.</w:t>
      </w:r>
    </w:p>
    <w:p w14:paraId="6BB648DA" w14:textId="3F70028D" w:rsidR="00A11575" w:rsidRDefault="00A11575" w:rsidP="00A11575">
      <w:pPr>
        <w:rPr>
          <w:sz w:val="32"/>
          <w:szCs w:val="32"/>
        </w:rPr>
      </w:pPr>
      <w:r>
        <w:rPr>
          <w:sz w:val="32"/>
          <w:szCs w:val="32"/>
        </w:rPr>
        <w:t xml:space="preserve">Your home may survive, but the road to your home may not. </w:t>
      </w:r>
    </w:p>
    <w:p w14:paraId="1A8D7928" w14:textId="2C6490D3" w:rsidR="00A11575" w:rsidRDefault="00A11575" w:rsidP="00A11575">
      <w:pPr>
        <w:rPr>
          <w:sz w:val="32"/>
          <w:szCs w:val="32"/>
        </w:rPr>
      </w:pPr>
      <w:r>
        <w:rPr>
          <w:sz w:val="32"/>
          <w:szCs w:val="32"/>
        </w:rPr>
        <w:t>Check with the rules about bringing pets to shelters.  Alternative pet shelters are generally available or will soon become available when the need arises</w:t>
      </w:r>
      <w:r>
        <w:rPr>
          <w:sz w:val="32"/>
          <w:szCs w:val="32"/>
        </w:rPr>
        <w:t>.</w:t>
      </w:r>
      <w:r>
        <w:rPr>
          <w:sz w:val="32"/>
          <w:szCs w:val="32"/>
        </w:rPr>
        <w:t xml:space="preserve"> </w:t>
      </w:r>
    </w:p>
    <w:p w14:paraId="406DACA0" w14:textId="77777777" w:rsidR="00A11575" w:rsidRPr="00F47B85" w:rsidRDefault="00A11575" w:rsidP="00A11575">
      <w:pPr>
        <w:rPr>
          <w:i/>
          <w:iCs/>
          <w:sz w:val="24"/>
          <w:szCs w:val="24"/>
        </w:rPr>
      </w:pPr>
      <w:r w:rsidRPr="00F47B85">
        <w:rPr>
          <w:i/>
          <w:iCs/>
          <w:sz w:val="24"/>
          <w:szCs w:val="24"/>
        </w:rPr>
        <w:t>*Grab and Go: it is packed in a bag and ready to grab at a moment’s notice. Many plans include sweep an armload of bedding off the bed and grabbing the meds on the way out. You have moments, not minutes. Time yourself.</w:t>
      </w:r>
    </w:p>
    <w:tbl>
      <w:tblPr>
        <w:tblStyle w:val="GridTable4"/>
        <w:tblW w:w="9715" w:type="dxa"/>
        <w:tblLook w:val="04A0" w:firstRow="1" w:lastRow="0" w:firstColumn="1" w:lastColumn="0" w:noHBand="0" w:noVBand="1"/>
      </w:tblPr>
      <w:tblGrid>
        <w:gridCol w:w="2875"/>
        <w:gridCol w:w="1890"/>
        <w:gridCol w:w="1252"/>
        <w:gridCol w:w="1371"/>
        <w:gridCol w:w="928"/>
        <w:gridCol w:w="1399"/>
      </w:tblGrid>
      <w:tr w:rsidR="00A11575" w14:paraId="2E1186EB" w14:textId="77777777" w:rsidTr="007B0D28">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875" w:type="dxa"/>
          </w:tcPr>
          <w:p w14:paraId="78CC8DD8" w14:textId="77777777" w:rsidR="00A11575" w:rsidRPr="002F115F" w:rsidRDefault="00A11575" w:rsidP="007B0D28">
            <w:pPr>
              <w:rPr>
                <w:b w:val="0"/>
                <w:bCs w:val="0"/>
                <w:sz w:val="32"/>
                <w:szCs w:val="32"/>
              </w:rPr>
            </w:pPr>
            <w:r w:rsidRPr="002F115F">
              <w:rPr>
                <w:b w:val="0"/>
                <w:bCs w:val="0"/>
                <w:sz w:val="32"/>
                <w:szCs w:val="32"/>
              </w:rPr>
              <w:t>Item</w:t>
            </w:r>
          </w:p>
        </w:tc>
        <w:tc>
          <w:tcPr>
            <w:tcW w:w="1890" w:type="dxa"/>
          </w:tcPr>
          <w:p w14:paraId="5A6A8E01" w14:textId="77777777" w:rsidR="00A11575" w:rsidRPr="002F115F" w:rsidRDefault="00A11575" w:rsidP="007B0D28">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2F115F">
              <w:rPr>
                <w:b w:val="0"/>
                <w:bCs w:val="0"/>
                <w:sz w:val="32"/>
                <w:szCs w:val="32"/>
              </w:rPr>
              <w:t xml:space="preserve">*Grab and Go </w:t>
            </w:r>
          </w:p>
        </w:tc>
        <w:tc>
          <w:tcPr>
            <w:tcW w:w="1252" w:type="dxa"/>
          </w:tcPr>
          <w:p w14:paraId="44D6A3FD" w14:textId="77777777" w:rsidR="00A11575" w:rsidRPr="002F115F" w:rsidRDefault="00A11575" w:rsidP="007B0D28">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2F115F">
              <w:rPr>
                <w:b w:val="0"/>
                <w:bCs w:val="0"/>
                <w:sz w:val="32"/>
                <w:szCs w:val="32"/>
              </w:rPr>
              <w:t>Have</w:t>
            </w:r>
          </w:p>
        </w:tc>
        <w:tc>
          <w:tcPr>
            <w:tcW w:w="1371" w:type="dxa"/>
          </w:tcPr>
          <w:p w14:paraId="795E02C3" w14:textId="77777777" w:rsidR="00A11575" w:rsidRPr="002F115F" w:rsidRDefault="00A11575" w:rsidP="007B0D28">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2F115F">
              <w:rPr>
                <w:b w:val="0"/>
                <w:bCs w:val="0"/>
                <w:sz w:val="32"/>
                <w:szCs w:val="32"/>
              </w:rPr>
              <w:t>Updated on</w:t>
            </w:r>
          </w:p>
        </w:tc>
        <w:tc>
          <w:tcPr>
            <w:tcW w:w="928" w:type="dxa"/>
          </w:tcPr>
          <w:p w14:paraId="269CFB96" w14:textId="77777777" w:rsidR="00A11575" w:rsidRPr="002F115F" w:rsidRDefault="00A11575" w:rsidP="007B0D28">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2F115F">
              <w:rPr>
                <w:b w:val="0"/>
                <w:bCs w:val="0"/>
                <w:sz w:val="32"/>
                <w:szCs w:val="32"/>
              </w:rPr>
              <w:t>need</w:t>
            </w:r>
          </w:p>
        </w:tc>
        <w:tc>
          <w:tcPr>
            <w:tcW w:w="1399" w:type="dxa"/>
          </w:tcPr>
          <w:p w14:paraId="6F6C6FFF" w14:textId="77777777" w:rsidR="00A11575" w:rsidRPr="002F115F" w:rsidRDefault="00A11575" w:rsidP="007B0D28">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2F115F">
              <w:rPr>
                <w:b w:val="0"/>
                <w:bCs w:val="0"/>
                <w:sz w:val="32"/>
                <w:szCs w:val="32"/>
              </w:rPr>
              <w:t>NA</w:t>
            </w:r>
          </w:p>
        </w:tc>
      </w:tr>
      <w:tr w:rsidR="00A11575" w14:paraId="03482BC9" w14:textId="77777777" w:rsidTr="007B0D28">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875" w:type="dxa"/>
          </w:tcPr>
          <w:p w14:paraId="7171B3D1" w14:textId="77777777" w:rsidR="00A11575" w:rsidRDefault="00A11575" w:rsidP="007B0D28">
            <w:pPr>
              <w:rPr>
                <w:sz w:val="32"/>
                <w:szCs w:val="32"/>
              </w:rPr>
            </w:pPr>
            <w:r>
              <w:rPr>
                <w:sz w:val="32"/>
                <w:szCs w:val="32"/>
              </w:rPr>
              <w:t>Medication (3-day supply)</w:t>
            </w:r>
          </w:p>
        </w:tc>
        <w:tc>
          <w:tcPr>
            <w:tcW w:w="1890" w:type="dxa"/>
          </w:tcPr>
          <w:p w14:paraId="320C5FF3"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1FC9AD0B"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17004894"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00ED177B"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22AA88A0"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3715B3DF" w14:textId="77777777" w:rsidTr="007B0D28">
        <w:trPr>
          <w:trHeight w:val="764"/>
        </w:trPr>
        <w:tc>
          <w:tcPr>
            <w:cnfStyle w:val="001000000000" w:firstRow="0" w:lastRow="0" w:firstColumn="1" w:lastColumn="0" w:oddVBand="0" w:evenVBand="0" w:oddHBand="0" w:evenHBand="0" w:firstRowFirstColumn="0" w:firstRowLastColumn="0" w:lastRowFirstColumn="0" w:lastRowLastColumn="0"/>
            <w:tcW w:w="2875" w:type="dxa"/>
          </w:tcPr>
          <w:p w14:paraId="02C46BD8" w14:textId="77777777" w:rsidR="00A11575" w:rsidRDefault="00A11575" w:rsidP="007B0D28">
            <w:pPr>
              <w:rPr>
                <w:sz w:val="32"/>
                <w:szCs w:val="32"/>
              </w:rPr>
            </w:pPr>
            <w:r>
              <w:rPr>
                <w:sz w:val="32"/>
                <w:szCs w:val="32"/>
              </w:rPr>
              <w:t xml:space="preserve">Clothing </w:t>
            </w:r>
          </w:p>
        </w:tc>
        <w:tc>
          <w:tcPr>
            <w:tcW w:w="1890" w:type="dxa"/>
          </w:tcPr>
          <w:p w14:paraId="4469E093"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2CD948D8"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26CC4E1A"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06DD07CD"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6880FA78"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380C4BBF" w14:textId="77777777" w:rsidTr="007B0D28">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875" w:type="dxa"/>
          </w:tcPr>
          <w:p w14:paraId="56A24987" w14:textId="77777777" w:rsidR="00A11575" w:rsidRDefault="00A11575" w:rsidP="007B0D28">
            <w:pPr>
              <w:rPr>
                <w:sz w:val="32"/>
                <w:szCs w:val="32"/>
              </w:rPr>
            </w:pPr>
            <w:r>
              <w:rPr>
                <w:sz w:val="32"/>
                <w:szCs w:val="32"/>
              </w:rPr>
              <w:t>Emergency/ first aid kit</w:t>
            </w:r>
          </w:p>
        </w:tc>
        <w:tc>
          <w:tcPr>
            <w:tcW w:w="1890" w:type="dxa"/>
          </w:tcPr>
          <w:p w14:paraId="2AEB9FE1"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2C613A6E"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290B5093"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321EDD3D"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651A2BB9"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3A62AD04" w14:textId="77777777" w:rsidTr="007B0D28">
        <w:trPr>
          <w:trHeight w:val="800"/>
        </w:trPr>
        <w:tc>
          <w:tcPr>
            <w:cnfStyle w:val="001000000000" w:firstRow="0" w:lastRow="0" w:firstColumn="1" w:lastColumn="0" w:oddVBand="0" w:evenVBand="0" w:oddHBand="0" w:evenHBand="0" w:firstRowFirstColumn="0" w:firstRowLastColumn="0" w:lastRowFirstColumn="0" w:lastRowLastColumn="0"/>
            <w:tcW w:w="2875" w:type="dxa"/>
          </w:tcPr>
          <w:p w14:paraId="4AC2BBAC" w14:textId="77777777" w:rsidR="00A11575" w:rsidRDefault="00A11575" w:rsidP="007B0D28">
            <w:pPr>
              <w:rPr>
                <w:sz w:val="32"/>
                <w:szCs w:val="32"/>
              </w:rPr>
            </w:pPr>
            <w:r>
              <w:rPr>
                <w:sz w:val="32"/>
                <w:szCs w:val="32"/>
              </w:rPr>
              <w:t>Children’s needs</w:t>
            </w:r>
          </w:p>
        </w:tc>
        <w:tc>
          <w:tcPr>
            <w:tcW w:w="1890" w:type="dxa"/>
          </w:tcPr>
          <w:p w14:paraId="2BA694CB"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30A70B62"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136C8E10"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4692BF06"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06B72066"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266E6F04" w14:textId="77777777" w:rsidTr="007B0D2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875" w:type="dxa"/>
          </w:tcPr>
          <w:p w14:paraId="769442A0" w14:textId="77777777" w:rsidR="00A11575" w:rsidRDefault="00A11575" w:rsidP="007B0D28">
            <w:pPr>
              <w:rPr>
                <w:sz w:val="32"/>
                <w:szCs w:val="32"/>
              </w:rPr>
            </w:pPr>
            <w:r>
              <w:rPr>
                <w:sz w:val="32"/>
                <w:szCs w:val="32"/>
              </w:rPr>
              <w:t>Senior care needs</w:t>
            </w:r>
          </w:p>
        </w:tc>
        <w:tc>
          <w:tcPr>
            <w:tcW w:w="1890" w:type="dxa"/>
          </w:tcPr>
          <w:p w14:paraId="30CCDB9A"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3E1176F1"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3F0CC6C7"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6832A837"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7A6C43B5"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275F6AE7" w14:textId="77777777" w:rsidTr="007B0D28">
        <w:trPr>
          <w:trHeight w:val="971"/>
        </w:trPr>
        <w:tc>
          <w:tcPr>
            <w:cnfStyle w:val="001000000000" w:firstRow="0" w:lastRow="0" w:firstColumn="1" w:lastColumn="0" w:oddVBand="0" w:evenVBand="0" w:oddHBand="0" w:evenHBand="0" w:firstRowFirstColumn="0" w:firstRowLastColumn="0" w:lastRowFirstColumn="0" w:lastRowLastColumn="0"/>
            <w:tcW w:w="2875" w:type="dxa"/>
          </w:tcPr>
          <w:p w14:paraId="75A5B475" w14:textId="77777777" w:rsidR="00A11575" w:rsidRDefault="00A11575" w:rsidP="007B0D28">
            <w:pPr>
              <w:rPr>
                <w:sz w:val="32"/>
                <w:szCs w:val="32"/>
              </w:rPr>
            </w:pPr>
            <w:r>
              <w:rPr>
                <w:sz w:val="32"/>
                <w:szCs w:val="32"/>
              </w:rPr>
              <w:t>Extra bottled water</w:t>
            </w:r>
          </w:p>
        </w:tc>
        <w:tc>
          <w:tcPr>
            <w:tcW w:w="1890" w:type="dxa"/>
          </w:tcPr>
          <w:p w14:paraId="7108DBB2"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7BE12AC8"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083322E3"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2CCE050E"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76A4B277"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3332DDF0" w14:textId="77777777" w:rsidTr="007B0D2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75" w:type="dxa"/>
          </w:tcPr>
          <w:p w14:paraId="1294FA82" w14:textId="77777777" w:rsidR="00A11575" w:rsidRDefault="00A11575" w:rsidP="007B0D28">
            <w:pPr>
              <w:rPr>
                <w:sz w:val="32"/>
                <w:szCs w:val="32"/>
              </w:rPr>
            </w:pPr>
            <w:r>
              <w:rPr>
                <w:sz w:val="32"/>
                <w:szCs w:val="32"/>
              </w:rPr>
              <w:t xml:space="preserve">Bedding </w:t>
            </w:r>
          </w:p>
        </w:tc>
        <w:tc>
          <w:tcPr>
            <w:tcW w:w="1890" w:type="dxa"/>
          </w:tcPr>
          <w:p w14:paraId="785B17DA"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59AF0319"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2A16CE7E"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47FC8DA4"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3ED2AC90"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4AE45124" w14:textId="77777777" w:rsidTr="007B0D28">
        <w:trPr>
          <w:trHeight w:val="620"/>
        </w:trPr>
        <w:tc>
          <w:tcPr>
            <w:cnfStyle w:val="001000000000" w:firstRow="0" w:lastRow="0" w:firstColumn="1" w:lastColumn="0" w:oddVBand="0" w:evenVBand="0" w:oddHBand="0" w:evenHBand="0" w:firstRowFirstColumn="0" w:firstRowLastColumn="0" w:lastRowFirstColumn="0" w:lastRowLastColumn="0"/>
            <w:tcW w:w="2875" w:type="dxa"/>
          </w:tcPr>
          <w:p w14:paraId="417920EC" w14:textId="77777777" w:rsidR="00A11575" w:rsidRDefault="00A11575" w:rsidP="007B0D28">
            <w:pPr>
              <w:rPr>
                <w:sz w:val="32"/>
                <w:szCs w:val="32"/>
              </w:rPr>
            </w:pPr>
            <w:r>
              <w:rPr>
                <w:sz w:val="32"/>
                <w:szCs w:val="32"/>
              </w:rPr>
              <w:t>Pet plan</w:t>
            </w:r>
          </w:p>
        </w:tc>
        <w:tc>
          <w:tcPr>
            <w:tcW w:w="1890" w:type="dxa"/>
          </w:tcPr>
          <w:p w14:paraId="5EF0C451"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55A8354F"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31120865"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1BD8C55D"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66183CE0"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4FFB05B7" w14:textId="77777777" w:rsidTr="007B0D28">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2875" w:type="dxa"/>
          </w:tcPr>
          <w:p w14:paraId="34099DE8" w14:textId="7AE43C0C" w:rsidR="00A11575" w:rsidRDefault="00A11575" w:rsidP="007B0D28">
            <w:pPr>
              <w:rPr>
                <w:sz w:val="32"/>
                <w:szCs w:val="32"/>
              </w:rPr>
            </w:pPr>
            <w:r>
              <w:rPr>
                <w:sz w:val="32"/>
                <w:szCs w:val="32"/>
              </w:rPr>
              <w:lastRenderedPageBreak/>
              <w:t>Cell phone</w:t>
            </w:r>
          </w:p>
        </w:tc>
        <w:tc>
          <w:tcPr>
            <w:tcW w:w="1890" w:type="dxa"/>
          </w:tcPr>
          <w:p w14:paraId="6FFBA039"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233EADD5"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369F996C"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23CDA44B"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2324A5D8"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00F5C628" w14:textId="77777777" w:rsidTr="007B0D28">
        <w:trPr>
          <w:trHeight w:val="1421"/>
        </w:trPr>
        <w:tc>
          <w:tcPr>
            <w:cnfStyle w:val="001000000000" w:firstRow="0" w:lastRow="0" w:firstColumn="1" w:lastColumn="0" w:oddVBand="0" w:evenVBand="0" w:oddHBand="0" w:evenHBand="0" w:firstRowFirstColumn="0" w:firstRowLastColumn="0" w:lastRowFirstColumn="0" w:lastRowLastColumn="0"/>
            <w:tcW w:w="2875" w:type="dxa"/>
          </w:tcPr>
          <w:p w14:paraId="6C172ACC" w14:textId="77777777" w:rsidR="00A11575" w:rsidRDefault="00A11575" w:rsidP="007B0D28">
            <w:pPr>
              <w:rPr>
                <w:sz w:val="32"/>
                <w:szCs w:val="32"/>
              </w:rPr>
            </w:pPr>
            <w:r>
              <w:rPr>
                <w:sz w:val="32"/>
                <w:szCs w:val="32"/>
              </w:rPr>
              <w:t xml:space="preserve">Alternative cell phone charging source. </w:t>
            </w:r>
          </w:p>
        </w:tc>
        <w:tc>
          <w:tcPr>
            <w:tcW w:w="1890" w:type="dxa"/>
          </w:tcPr>
          <w:p w14:paraId="4FD1D4D6"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3FDEF1FB"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66F5F4A9"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04B7E65E"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1E0D5800"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46BD9704" w14:textId="77777777" w:rsidTr="007B0D2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75" w:type="dxa"/>
          </w:tcPr>
          <w:p w14:paraId="6FBF8AF3" w14:textId="77777777" w:rsidR="00A11575" w:rsidRDefault="00A11575" w:rsidP="007B0D28">
            <w:pPr>
              <w:rPr>
                <w:sz w:val="32"/>
                <w:szCs w:val="32"/>
              </w:rPr>
            </w:pPr>
            <w:r>
              <w:rPr>
                <w:sz w:val="32"/>
                <w:szCs w:val="32"/>
              </w:rPr>
              <w:t>Keys</w:t>
            </w:r>
          </w:p>
        </w:tc>
        <w:tc>
          <w:tcPr>
            <w:tcW w:w="1890" w:type="dxa"/>
          </w:tcPr>
          <w:p w14:paraId="224282BE"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6C9E78C7"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168C6E9F"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247C74D9"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559B6D51"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r w:rsidR="00A11575" w14:paraId="2641FCC1" w14:textId="77777777" w:rsidTr="007B0D28">
        <w:trPr>
          <w:trHeight w:val="620"/>
        </w:trPr>
        <w:tc>
          <w:tcPr>
            <w:cnfStyle w:val="001000000000" w:firstRow="0" w:lastRow="0" w:firstColumn="1" w:lastColumn="0" w:oddVBand="0" w:evenVBand="0" w:oddHBand="0" w:evenHBand="0" w:firstRowFirstColumn="0" w:firstRowLastColumn="0" w:lastRowFirstColumn="0" w:lastRowLastColumn="0"/>
            <w:tcW w:w="2875" w:type="dxa"/>
          </w:tcPr>
          <w:p w14:paraId="72573F14" w14:textId="77777777" w:rsidR="00A11575" w:rsidRDefault="00A11575" w:rsidP="007B0D28">
            <w:pPr>
              <w:rPr>
                <w:sz w:val="32"/>
                <w:szCs w:val="32"/>
              </w:rPr>
            </w:pPr>
          </w:p>
        </w:tc>
        <w:tc>
          <w:tcPr>
            <w:tcW w:w="1890" w:type="dxa"/>
          </w:tcPr>
          <w:p w14:paraId="181BDF2D"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252" w:type="dxa"/>
          </w:tcPr>
          <w:p w14:paraId="004D6D09"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71" w:type="dxa"/>
          </w:tcPr>
          <w:p w14:paraId="355CA1C6"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928" w:type="dxa"/>
          </w:tcPr>
          <w:p w14:paraId="3DB708EA"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c>
          <w:tcPr>
            <w:tcW w:w="1399" w:type="dxa"/>
          </w:tcPr>
          <w:p w14:paraId="31DDD505" w14:textId="77777777" w:rsidR="00A11575" w:rsidRDefault="00A11575" w:rsidP="007B0D28">
            <w:pPr>
              <w:cnfStyle w:val="000000000000" w:firstRow="0" w:lastRow="0" w:firstColumn="0" w:lastColumn="0" w:oddVBand="0" w:evenVBand="0" w:oddHBand="0" w:evenHBand="0" w:firstRowFirstColumn="0" w:firstRowLastColumn="0" w:lastRowFirstColumn="0" w:lastRowLastColumn="0"/>
              <w:rPr>
                <w:sz w:val="32"/>
                <w:szCs w:val="32"/>
              </w:rPr>
            </w:pPr>
          </w:p>
        </w:tc>
      </w:tr>
      <w:tr w:rsidR="00A11575" w14:paraId="39B0E8ED" w14:textId="77777777" w:rsidTr="007B0D2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75" w:type="dxa"/>
          </w:tcPr>
          <w:p w14:paraId="4C8A4D15" w14:textId="77777777" w:rsidR="00A11575" w:rsidRDefault="00A11575" w:rsidP="007B0D28">
            <w:pPr>
              <w:rPr>
                <w:sz w:val="32"/>
                <w:szCs w:val="32"/>
              </w:rPr>
            </w:pPr>
          </w:p>
        </w:tc>
        <w:tc>
          <w:tcPr>
            <w:tcW w:w="1890" w:type="dxa"/>
          </w:tcPr>
          <w:p w14:paraId="70BBF7B7"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252" w:type="dxa"/>
          </w:tcPr>
          <w:p w14:paraId="761B268E"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71" w:type="dxa"/>
          </w:tcPr>
          <w:p w14:paraId="0AA31831"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928" w:type="dxa"/>
          </w:tcPr>
          <w:p w14:paraId="2DE3B3FE"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c>
          <w:tcPr>
            <w:tcW w:w="1399" w:type="dxa"/>
          </w:tcPr>
          <w:p w14:paraId="137CE6DA" w14:textId="77777777" w:rsidR="00A11575" w:rsidRDefault="00A11575" w:rsidP="007B0D28">
            <w:pPr>
              <w:cnfStyle w:val="000000100000" w:firstRow="0" w:lastRow="0" w:firstColumn="0" w:lastColumn="0" w:oddVBand="0" w:evenVBand="0" w:oddHBand="1" w:evenHBand="0" w:firstRowFirstColumn="0" w:firstRowLastColumn="0" w:lastRowFirstColumn="0" w:lastRowLastColumn="0"/>
              <w:rPr>
                <w:sz w:val="32"/>
                <w:szCs w:val="32"/>
              </w:rPr>
            </w:pPr>
          </w:p>
        </w:tc>
      </w:tr>
    </w:tbl>
    <w:p w14:paraId="52E49A9F" w14:textId="77777777" w:rsidR="00A11575" w:rsidRDefault="00A11575" w:rsidP="00A11575">
      <w:pPr>
        <w:rPr>
          <w:sz w:val="32"/>
          <w:szCs w:val="32"/>
        </w:rPr>
      </w:pPr>
    </w:p>
    <w:p w14:paraId="7A2185AC" w14:textId="77777777" w:rsidR="00AA31C1" w:rsidRDefault="006D0BCF">
      <w:pPr>
        <w:rPr>
          <w:sz w:val="44"/>
          <w:szCs w:val="44"/>
          <w:u w:val="single"/>
        </w:rPr>
      </w:pPr>
      <w:r w:rsidRPr="006D0BCF">
        <w:rPr>
          <w:sz w:val="44"/>
          <w:szCs w:val="44"/>
          <w:u w:val="single"/>
        </w:rPr>
        <w:t xml:space="preserve"> </w:t>
      </w:r>
    </w:p>
    <w:p w14:paraId="14747FCF" w14:textId="77777777" w:rsidR="00AA31C1" w:rsidRDefault="00AA31C1">
      <w:pPr>
        <w:rPr>
          <w:sz w:val="44"/>
          <w:szCs w:val="44"/>
          <w:u w:val="single"/>
        </w:rPr>
      </w:pPr>
      <w:r>
        <w:rPr>
          <w:sz w:val="44"/>
          <w:szCs w:val="44"/>
          <w:u w:val="single"/>
        </w:rPr>
        <w:br w:type="page"/>
      </w:r>
    </w:p>
    <w:p w14:paraId="6DCEACDD" w14:textId="04E6B2A6" w:rsidR="006D0BCF" w:rsidRDefault="006D0BCF">
      <w:pPr>
        <w:rPr>
          <w:sz w:val="44"/>
          <w:szCs w:val="44"/>
          <w:u w:val="single"/>
        </w:rPr>
      </w:pPr>
      <w:r w:rsidRPr="006D0BCF">
        <w:rPr>
          <w:sz w:val="44"/>
          <w:szCs w:val="44"/>
          <w:u w:val="single"/>
        </w:rPr>
        <w:lastRenderedPageBreak/>
        <w:t>Mov</w:t>
      </w:r>
      <w:r w:rsidR="00AA31C1">
        <w:rPr>
          <w:sz w:val="44"/>
          <w:szCs w:val="44"/>
          <w:u w:val="single"/>
        </w:rPr>
        <w:t>ing</w:t>
      </w:r>
      <w:r w:rsidRPr="006D0BCF">
        <w:rPr>
          <w:sz w:val="44"/>
          <w:szCs w:val="44"/>
          <w:u w:val="single"/>
        </w:rPr>
        <w:t xml:space="preserve"> </w:t>
      </w:r>
      <w:r>
        <w:rPr>
          <w:sz w:val="44"/>
          <w:szCs w:val="44"/>
          <w:u w:val="single"/>
        </w:rPr>
        <w:t>t</w:t>
      </w:r>
      <w:r w:rsidRPr="006D0BCF">
        <w:rPr>
          <w:sz w:val="44"/>
          <w:szCs w:val="44"/>
          <w:u w:val="single"/>
        </w:rPr>
        <w:t>o Higher Ground</w:t>
      </w:r>
    </w:p>
    <w:p w14:paraId="7FFFD1B3" w14:textId="5F1C932F" w:rsidR="006D0BCF" w:rsidRDefault="006B421C">
      <w:pPr>
        <w:rPr>
          <w:sz w:val="32"/>
          <w:szCs w:val="32"/>
        </w:rPr>
      </w:pPr>
      <w:r>
        <w:rPr>
          <w:sz w:val="32"/>
          <w:szCs w:val="32"/>
        </w:rPr>
        <w:t xml:space="preserve">A good plan is to leave as early as possible </w:t>
      </w:r>
      <w:r w:rsidR="000B4EC7">
        <w:rPr>
          <w:sz w:val="32"/>
          <w:szCs w:val="32"/>
        </w:rPr>
        <w:t xml:space="preserve">but sometimes it is not </w:t>
      </w:r>
      <w:r w:rsidR="00590C19">
        <w:rPr>
          <w:sz w:val="32"/>
          <w:szCs w:val="32"/>
        </w:rPr>
        <w:t>feasible</w:t>
      </w:r>
      <w:r w:rsidR="000B4EC7">
        <w:rPr>
          <w:sz w:val="32"/>
          <w:szCs w:val="32"/>
        </w:rPr>
        <w:t>.</w:t>
      </w:r>
      <w:r>
        <w:rPr>
          <w:sz w:val="32"/>
          <w:szCs w:val="32"/>
        </w:rPr>
        <w:t xml:space="preserve"> </w:t>
      </w:r>
      <w:r w:rsidR="00172D71">
        <w:rPr>
          <w:sz w:val="32"/>
          <w:szCs w:val="32"/>
        </w:rPr>
        <w:t xml:space="preserve">If you are unable to reach a safe shelter </w:t>
      </w:r>
      <w:r>
        <w:rPr>
          <w:sz w:val="32"/>
          <w:szCs w:val="32"/>
        </w:rPr>
        <w:t>b</w:t>
      </w:r>
      <w:r w:rsidR="000B4EC7">
        <w:rPr>
          <w:sz w:val="32"/>
          <w:szCs w:val="32"/>
        </w:rPr>
        <w:t xml:space="preserve">e </w:t>
      </w:r>
      <w:r>
        <w:rPr>
          <w:sz w:val="32"/>
          <w:szCs w:val="32"/>
        </w:rPr>
        <w:t>p</w:t>
      </w:r>
      <w:r w:rsidR="000B4EC7">
        <w:rPr>
          <w:sz w:val="32"/>
          <w:szCs w:val="32"/>
        </w:rPr>
        <w:t>repared to climb</w:t>
      </w:r>
      <w:r w:rsidR="00172D71">
        <w:rPr>
          <w:sz w:val="32"/>
          <w:szCs w:val="32"/>
        </w:rPr>
        <w:t>.</w:t>
      </w:r>
      <w:r>
        <w:rPr>
          <w:sz w:val="32"/>
          <w:szCs w:val="32"/>
        </w:rPr>
        <w:t xml:space="preserve"> </w:t>
      </w:r>
      <w:r w:rsidR="00172D71">
        <w:rPr>
          <w:sz w:val="32"/>
          <w:szCs w:val="32"/>
        </w:rPr>
        <w:t>P</w:t>
      </w:r>
      <w:r w:rsidR="006D0BCF">
        <w:rPr>
          <w:sz w:val="32"/>
          <w:szCs w:val="32"/>
        </w:rPr>
        <w:t xml:space="preserve">lan ahead and pick the spot </w:t>
      </w:r>
      <w:r w:rsidR="00172D71">
        <w:rPr>
          <w:sz w:val="32"/>
          <w:szCs w:val="32"/>
        </w:rPr>
        <w:t xml:space="preserve">where </w:t>
      </w:r>
      <w:r w:rsidR="006D0BCF">
        <w:rPr>
          <w:sz w:val="32"/>
          <w:szCs w:val="32"/>
        </w:rPr>
        <w:t xml:space="preserve">you </w:t>
      </w:r>
      <w:r w:rsidR="00172D71">
        <w:rPr>
          <w:sz w:val="32"/>
          <w:szCs w:val="32"/>
        </w:rPr>
        <w:t xml:space="preserve">can </w:t>
      </w:r>
      <w:r w:rsidR="006D0BCF">
        <w:rPr>
          <w:sz w:val="32"/>
          <w:szCs w:val="32"/>
        </w:rPr>
        <w:t xml:space="preserve">hunker down. </w:t>
      </w:r>
      <w:r>
        <w:rPr>
          <w:sz w:val="32"/>
          <w:szCs w:val="32"/>
        </w:rPr>
        <w:t xml:space="preserve">Remember you </w:t>
      </w:r>
      <w:r w:rsidR="00172D71">
        <w:rPr>
          <w:sz w:val="32"/>
          <w:szCs w:val="32"/>
        </w:rPr>
        <w:t xml:space="preserve">may </w:t>
      </w:r>
      <w:r>
        <w:rPr>
          <w:sz w:val="32"/>
          <w:szCs w:val="32"/>
        </w:rPr>
        <w:t>need to b</w:t>
      </w:r>
      <w:r w:rsidR="006D0BCF">
        <w:rPr>
          <w:sz w:val="32"/>
          <w:szCs w:val="32"/>
        </w:rPr>
        <w:t xml:space="preserve">uild a small </w:t>
      </w:r>
      <w:r w:rsidR="00EB49D5">
        <w:rPr>
          <w:sz w:val="32"/>
          <w:szCs w:val="32"/>
        </w:rPr>
        <w:t>shelter or have a tent</w:t>
      </w:r>
      <w:r>
        <w:rPr>
          <w:sz w:val="32"/>
          <w:szCs w:val="32"/>
        </w:rPr>
        <w:t xml:space="preserve"> to keep you</w:t>
      </w:r>
      <w:r w:rsidR="006D0BCF">
        <w:rPr>
          <w:sz w:val="32"/>
          <w:szCs w:val="32"/>
        </w:rPr>
        <w:t xml:space="preserve"> dry </w:t>
      </w:r>
      <w:r>
        <w:rPr>
          <w:sz w:val="32"/>
          <w:szCs w:val="32"/>
        </w:rPr>
        <w:t>as well as your</w:t>
      </w:r>
      <w:r w:rsidR="006D0BCF">
        <w:rPr>
          <w:sz w:val="32"/>
          <w:szCs w:val="32"/>
        </w:rPr>
        <w:t xml:space="preserve"> supplies. </w:t>
      </w:r>
    </w:p>
    <w:p w14:paraId="4B9E75FB" w14:textId="712213A6" w:rsidR="00AA31C1" w:rsidRDefault="00AA31C1">
      <w:pPr>
        <w:rPr>
          <w:sz w:val="32"/>
          <w:szCs w:val="32"/>
        </w:rPr>
      </w:pPr>
      <w:r>
        <w:rPr>
          <w:sz w:val="32"/>
          <w:szCs w:val="32"/>
        </w:rPr>
        <w:t xml:space="preserve">Check List </w:t>
      </w:r>
    </w:p>
    <w:tbl>
      <w:tblPr>
        <w:tblStyle w:val="GridTable4-Accent6"/>
        <w:tblpPr w:leftFromText="180" w:rightFromText="180" w:vertAnchor="text" w:tblpY="1"/>
        <w:tblW w:w="10345" w:type="dxa"/>
        <w:tblLook w:val="04A0" w:firstRow="1" w:lastRow="0" w:firstColumn="1" w:lastColumn="0" w:noHBand="0" w:noVBand="1"/>
      </w:tblPr>
      <w:tblGrid>
        <w:gridCol w:w="4207"/>
        <w:gridCol w:w="1319"/>
        <w:gridCol w:w="1719"/>
        <w:gridCol w:w="1385"/>
        <w:gridCol w:w="1024"/>
        <w:gridCol w:w="691"/>
      </w:tblGrid>
      <w:tr w:rsidR="00EB49D5" w14:paraId="06355ED5" w14:textId="77777777" w:rsidTr="00CC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14:paraId="76C29AB2" w14:textId="6BB1D1E2" w:rsidR="006D0BCF" w:rsidRPr="00FB20F7" w:rsidRDefault="006D0BCF" w:rsidP="00FB20F7">
            <w:pPr>
              <w:rPr>
                <w:b w:val="0"/>
                <w:bCs w:val="0"/>
                <w:sz w:val="32"/>
                <w:szCs w:val="32"/>
              </w:rPr>
            </w:pPr>
            <w:r w:rsidRPr="00FB20F7">
              <w:rPr>
                <w:b w:val="0"/>
                <w:bCs w:val="0"/>
                <w:sz w:val="32"/>
                <w:szCs w:val="32"/>
              </w:rPr>
              <w:t>Item</w:t>
            </w:r>
          </w:p>
        </w:tc>
        <w:tc>
          <w:tcPr>
            <w:tcW w:w="1319" w:type="dxa"/>
          </w:tcPr>
          <w:p w14:paraId="22B5A5D6" w14:textId="5CD8D21A" w:rsidR="006D0BCF" w:rsidRPr="006D0BCF" w:rsidRDefault="006D0BCF" w:rsidP="00FB20F7">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6D0BCF">
              <w:rPr>
                <w:b w:val="0"/>
                <w:bCs w:val="0"/>
                <w:sz w:val="32"/>
                <w:szCs w:val="32"/>
              </w:rPr>
              <w:t xml:space="preserve"> </w:t>
            </w:r>
            <w:r w:rsidR="006B421C">
              <w:rPr>
                <w:b w:val="0"/>
                <w:bCs w:val="0"/>
                <w:sz w:val="32"/>
                <w:szCs w:val="32"/>
              </w:rPr>
              <w:t>*</w:t>
            </w:r>
            <w:r w:rsidR="00A87426">
              <w:rPr>
                <w:b w:val="0"/>
                <w:bCs w:val="0"/>
                <w:sz w:val="32"/>
                <w:szCs w:val="32"/>
              </w:rPr>
              <w:t>G</w:t>
            </w:r>
            <w:r w:rsidRPr="006D0BCF">
              <w:rPr>
                <w:b w:val="0"/>
                <w:bCs w:val="0"/>
                <w:sz w:val="32"/>
                <w:szCs w:val="32"/>
              </w:rPr>
              <w:t xml:space="preserve">rab and </w:t>
            </w:r>
            <w:r w:rsidR="00A87426">
              <w:rPr>
                <w:b w:val="0"/>
                <w:bCs w:val="0"/>
                <w:sz w:val="32"/>
                <w:szCs w:val="32"/>
              </w:rPr>
              <w:t>G</w:t>
            </w:r>
            <w:r w:rsidRPr="006D0BCF">
              <w:rPr>
                <w:b w:val="0"/>
                <w:bCs w:val="0"/>
                <w:sz w:val="32"/>
                <w:szCs w:val="32"/>
              </w:rPr>
              <w:t>o</w:t>
            </w:r>
          </w:p>
        </w:tc>
        <w:tc>
          <w:tcPr>
            <w:tcW w:w="1719" w:type="dxa"/>
          </w:tcPr>
          <w:p w14:paraId="2DA7D04B" w14:textId="7EB72410" w:rsidR="006D0BCF" w:rsidRPr="006D0BCF" w:rsidRDefault="006D0BCF" w:rsidP="00FB20F7">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6D0BCF">
              <w:rPr>
                <w:b w:val="0"/>
                <w:bCs w:val="0"/>
                <w:sz w:val="32"/>
                <w:szCs w:val="32"/>
              </w:rPr>
              <w:t>Have in shelter</w:t>
            </w:r>
          </w:p>
        </w:tc>
        <w:tc>
          <w:tcPr>
            <w:tcW w:w="1385" w:type="dxa"/>
          </w:tcPr>
          <w:p w14:paraId="19EEA703" w14:textId="46FD2E81" w:rsidR="006D0BCF" w:rsidRPr="006D0BCF" w:rsidRDefault="006D0BCF" w:rsidP="00FB20F7">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6D0BCF">
              <w:rPr>
                <w:b w:val="0"/>
                <w:bCs w:val="0"/>
                <w:sz w:val="32"/>
                <w:szCs w:val="32"/>
              </w:rPr>
              <w:t>Updated on</w:t>
            </w:r>
          </w:p>
        </w:tc>
        <w:tc>
          <w:tcPr>
            <w:tcW w:w="1024" w:type="dxa"/>
          </w:tcPr>
          <w:p w14:paraId="7389E8CA" w14:textId="50069833" w:rsidR="006D0BCF" w:rsidRPr="006D0BCF" w:rsidRDefault="006D0BCF" w:rsidP="00FB20F7">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6D0BCF">
              <w:rPr>
                <w:b w:val="0"/>
                <w:bCs w:val="0"/>
                <w:sz w:val="32"/>
                <w:szCs w:val="32"/>
              </w:rPr>
              <w:t>need</w:t>
            </w:r>
          </w:p>
        </w:tc>
        <w:tc>
          <w:tcPr>
            <w:tcW w:w="691" w:type="dxa"/>
          </w:tcPr>
          <w:p w14:paraId="0CB49143" w14:textId="30D5B0EF" w:rsidR="006D0BCF" w:rsidRDefault="006D0BCF" w:rsidP="00FB20F7">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NA</w:t>
            </w:r>
          </w:p>
        </w:tc>
      </w:tr>
      <w:tr w:rsidR="00EB49D5" w14:paraId="149E78E9" w14:textId="77777777" w:rsidTr="00CC03B6">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4207" w:type="dxa"/>
          </w:tcPr>
          <w:p w14:paraId="4883BA4A" w14:textId="48279FC5" w:rsidR="006D0BCF" w:rsidRDefault="00FB20F7" w:rsidP="00FB20F7">
            <w:pPr>
              <w:rPr>
                <w:sz w:val="32"/>
                <w:szCs w:val="32"/>
              </w:rPr>
            </w:pPr>
            <w:r>
              <w:rPr>
                <w:sz w:val="32"/>
                <w:szCs w:val="32"/>
              </w:rPr>
              <w:t xml:space="preserve">Cell phone or other communication device </w:t>
            </w:r>
          </w:p>
        </w:tc>
        <w:tc>
          <w:tcPr>
            <w:tcW w:w="1319" w:type="dxa"/>
          </w:tcPr>
          <w:p w14:paraId="008E8978"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773C793D"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6603FF49" w14:textId="77777777" w:rsidR="006D0BCF" w:rsidRPr="006D0BCF" w:rsidRDefault="006D0BCF" w:rsidP="00FB20F7">
            <w:pPr>
              <w:cnfStyle w:val="000000100000" w:firstRow="0" w:lastRow="0" w:firstColumn="0" w:lastColumn="0" w:oddVBand="0" w:evenVBand="0" w:oddHBand="1" w:evenHBand="0" w:firstRowFirstColumn="0" w:firstRowLastColumn="0" w:lastRowFirstColumn="0" w:lastRowLastColumn="0"/>
              <w:rPr>
                <w:b/>
                <w:bCs/>
                <w:sz w:val="32"/>
                <w:szCs w:val="32"/>
              </w:rPr>
            </w:pPr>
          </w:p>
        </w:tc>
        <w:tc>
          <w:tcPr>
            <w:tcW w:w="1024" w:type="dxa"/>
          </w:tcPr>
          <w:p w14:paraId="42658F14"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4D2EB9E6"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FB20F7" w14:paraId="0EE4C89C" w14:textId="77777777" w:rsidTr="00CC03B6">
        <w:trPr>
          <w:trHeight w:val="793"/>
        </w:trPr>
        <w:tc>
          <w:tcPr>
            <w:cnfStyle w:val="001000000000" w:firstRow="0" w:lastRow="0" w:firstColumn="1" w:lastColumn="0" w:oddVBand="0" w:evenVBand="0" w:oddHBand="0" w:evenHBand="0" w:firstRowFirstColumn="0" w:firstRowLastColumn="0" w:lastRowFirstColumn="0" w:lastRowLastColumn="0"/>
            <w:tcW w:w="4207" w:type="dxa"/>
          </w:tcPr>
          <w:p w14:paraId="1E9139A5" w14:textId="09E3D434" w:rsidR="006D0BCF" w:rsidRDefault="00EB49D5" w:rsidP="00FB20F7">
            <w:pPr>
              <w:rPr>
                <w:sz w:val="32"/>
                <w:szCs w:val="32"/>
              </w:rPr>
            </w:pPr>
            <w:r>
              <w:rPr>
                <w:sz w:val="32"/>
                <w:szCs w:val="32"/>
              </w:rPr>
              <w:t xml:space="preserve">Solar </w:t>
            </w:r>
            <w:r w:rsidR="00FB20F7">
              <w:rPr>
                <w:sz w:val="32"/>
                <w:szCs w:val="32"/>
              </w:rPr>
              <w:t>Cell phone charger</w:t>
            </w:r>
          </w:p>
        </w:tc>
        <w:tc>
          <w:tcPr>
            <w:tcW w:w="1319" w:type="dxa"/>
          </w:tcPr>
          <w:p w14:paraId="445D2EDB"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45DB5F13"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0BDB3BBD"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748F8159"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40621C4F"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FB20F7" w14:paraId="1A1C048D" w14:textId="77777777" w:rsidTr="00CC03B6">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4207" w:type="dxa"/>
          </w:tcPr>
          <w:p w14:paraId="79F0CE34" w14:textId="75E9DA3A" w:rsidR="006D0BCF" w:rsidRDefault="00FB20F7" w:rsidP="00FB20F7">
            <w:pPr>
              <w:rPr>
                <w:sz w:val="32"/>
                <w:szCs w:val="32"/>
              </w:rPr>
            </w:pPr>
            <w:r>
              <w:rPr>
                <w:sz w:val="32"/>
                <w:szCs w:val="32"/>
              </w:rPr>
              <w:t>1 gallon of water per day per person</w:t>
            </w:r>
          </w:p>
        </w:tc>
        <w:tc>
          <w:tcPr>
            <w:tcW w:w="1319" w:type="dxa"/>
          </w:tcPr>
          <w:p w14:paraId="26239050"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3D64046F"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410AF914"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5D025D8A"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3ECB58D7"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FB20F7" w14:paraId="43E609DE" w14:textId="77777777" w:rsidTr="00CC03B6">
        <w:trPr>
          <w:trHeight w:val="802"/>
        </w:trPr>
        <w:tc>
          <w:tcPr>
            <w:cnfStyle w:val="001000000000" w:firstRow="0" w:lastRow="0" w:firstColumn="1" w:lastColumn="0" w:oddVBand="0" w:evenVBand="0" w:oddHBand="0" w:evenHBand="0" w:firstRowFirstColumn="0" w:firstRowLastColumn="0" w:lastRowFirstColumn="0" w:lastRowLastColumn="0"/>
            <w:tcW w:w="4207" w:type="dxa"/>
          </w:tcPr>
          <w:p w14:paraId="3FE763E6" w14:textId="6BBF1DD6" w:rsidR="006D0BCF" w:rsidRDefault="00FB20F7" w:rsidP="00FB20F7">
            <w:pPr>
              <w:rPr>
                <w:sz w:val="32"/>
                <w:szCs w:val="32"/>
              </w:rPr>
            </w:pPr>
            <w:r>
              <w:rPr>
                <w:sz w:val="32"/>
                <w:szCs w:val="32"/>
              </w:rPr>
              <w:t xml:space="preserve">Blankets </w:t>
            </w:r>
            <w:r w:rsidR="00EB49D5">
              <w:rPr>
                <w:sz w:val="32"/>
                <w:szCs w:val="32"/>
              </w:rPr>
              <w:t xml:space="preserve">and Raincoat </w:t>
            </w:r>
          </w:p>
        </w:tc>
        <w:tc>
          <w:tcPr>
            <w:tcW w:w="1319" w:type="dxa"/>
          </w:tcPr>
          <w:p w14:paraId="2AF03DC1"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5D7DEEBA"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433C38B3"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785810C7"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658895C1"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EB49D5" w14:paraId="1C683CCA" w14:textId="77777777" w:rsidTr="00CC03B6">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4207" w:type="dxa"/>
          </w:tcPr>
          <w:p w14:paraId="4272A7D9" w14:textId="0C341306" w:rsidR="00EB49D5" w:rsidRDefault="00C80DB8" w:rsidP="00FB20F7">
            <w:pPr>
              <w:rPr>
                <w:sz w:val="32"/>
                <w:szCs w:val="32"/>
              </w:rPr>
            </w:pPr>
            <w:r>
              <w:rPr>
                <w:sz w:val="32"/>
                <w:szCs w:val="32"/>
              </w:rPr>
              <w:t>Shovel</w:t>
            </w:r>
          </w:p>
        </w:tc>
        <w:tc>
          <w:tcPr>
            <w:tcW w:w="1319" w:type="dxa"/>
          </w:tcPr>
          <w:p w14:paraId="439DF79D"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1E311C53"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5D187145"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0DBE4B19"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5853A831"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FB20F7" w14:paraId="153B08F6" w14:textId="77777777" w:rsidTr="00CC03B6">
        <w:trPr>
          <w:trHeight w:val="979"/>
        </w:trPr>
        <w:tc>
          <w:tcPr>
            <w:cnfStyle w:val="001000000000" w:firstRow="0" w:lastRow="0" w:firstColumn="1" w:lastColumn="0" w:oddVBand="0" w:evenVBand="0" w:oddHBand="0" w:evenHBand="0" w:firstRowFirstColumn="0" w:firstRowLastColumn="0" w:lastRowFirstColumn="0" w:lastRowLastColumn="0"/>
            <w:tcW w:w="4207" w:type="dxa"/>
          </w:tcPr>
          <w:p w14:paraId="6B15740B" w14:textId="5329303D" w:rsidR="006D0BCF" w:rsidRDefault="00EB49D5" w:rsidP="00FB20F7">
            <w:pPr>
              <w:rPr>
                <w:sz w:val="32"/>
                <w:szCs w:val="32"/>
              </w:rPr>
            </w:pPr>
            <w:r>
              <w:rPr>
                <w:sz w:val="32"/>
                <w:szCs w:val="32"/>
              </w:rPr>
              <w:t xml:space="preserve">Dry </w:t>
            </w:r>
            <w:r w:rsidR="00A87426">
              <w:rPr>
                <w:sz w:val="32"/>
                <w:szCs w:val="32"/>
              </w:rPr>
              <w:t xml:space="preserve">non-perishable </w:t>
            </w:r>
            <w:r>
              <w:rPr>
                <w:sz w:val="32"/>
                <w:szCs w:val="32"/>
              </w:rPr>
              <w:t>foods</w:t>
            </w:r>
            <w:r w:rsidR="00A87426">
              <w:rPr>
                <w:sz w:val="32"/>
                <w:szCs w:val="32"/>
              </w:rPr>
              <w:t xml:space="preserve"> in rodent and bear proof containers </w:t>
            </w:r>
          </w:p>
        </w:tc>
        <w:tc>
          <w:tcPr>
            <w:tcW w:w="1319" w:type="dxa"/>
          </w:tcPr>
          <w:p w14:paraId="3111C781"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121F5CEF"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583CF1B9"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35122930"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14C2EE42"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EB49D5" w14:paraId="035F4177" w14:textId="77777777" w:rsidTr="00CC03B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207" w:type="dxa"/>
          </w:tcPr>
          <w:p w14:paraId="077561FB" w14:textId="61CF6EB5" w:rsidR="00EB49D5" w:rsidRDefault="00EB49D5" w:rsidP="00FB20F7">
            <w:pPr>
              <w:rPr>
                <w:sz w:val="32"/>
                <w:szCs w:val="32"/>
              </w:rPr>
            </w:pPr>
            <w:r>
              <w:rPr>
                <w:sz w:val="32"/>
                <w:szCs w:val="32"/>
              </w:rPr>
              <w:t>Daily medications</w:t>
            </w:r>
            <w:r w:rsidR="00590C19">
              <w:rPr>
                <w:sz w:val="32"/>
                <w:szCs w:val="32"/>
              </w:rPr>
              <w:t xml:space="preserve"> (</w:t>
            </w:r>
            <w:r w:rsidR="001A02A0">
              <w:rPr>
                <w:sz w:val="32"/>
                <w:szCs w:val="32"/>
              </w:rPr>
              <w:t>3-day</w:t>
            </w:r>
            <w:r w:rsidR="00590C19">
              <w:rPr>
                <w:sz w:val="32"/>
                <w:szCs w:val="32"/>
              </w:rPr>
              <w:t xml:space="preserve"> supply)</w:t>
            </w:r>
          </w:p>
        </w:tc>
        <w:tc>
          <w:tcPr>
            <w:tcW w:w="1319" w:type="dxa"/>
          </w:tcPr>
          <w:p w14:paraId="3D3CA1BE"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5A15BB68"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0EC36644"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7936FE3D"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4DC46B90" w14:textId="77777777" w:rsidR="00EB49D5" w:rsidRDefault="00EB49D5"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EB49D5" w14:paraId="167F3101" w14:textId="77777777" w:rsidTr="00CC03B6">
        <w:trPr>
          <w:trHeight w:val="980"/>
        </w:trPr>
        <w:tc>
          <w:tcPr>
            <w:cnfStyle w:val="001000000000" w:firstRow="0" w:lastRow="0" w:firstColumn="1" w:lastColumn="0" w:oddVBand="0" w:evenVBand="0" w:oddHBand="0" w:evenHBand="0" w:firstRowFirstColumn="0" w:firstRowLastColumn="0" w:lastRowFirstColumn="0" w:lastRowLastColumn="0"/>
            <w:tcW w:w="4207" w:type="dxa"/>
          </w:tcPr>
          <w:p w14:paraId="4AEB965C" w14:textId="77777777" w:rsidR="00C74563" w:rsidRDefault="00EB49D5" w:rsidP="00FB20F7">
            <w:pPr>
              <w:rPr>
                <w:sz w:val="32"/>
                <w:szCs w:val="32"/>
              </w:rPr>
            </w:pPr>
            <w:r>
              <w:rPr>
                <w:sz w:val="32"/>
                <w:szCs w:val="32"/>
              </w:rPr>
              <w:t xml:space="preserve"> First-aid kit</w:t>
            </w:r>
          </w:p>
          <w:p w14:paraId="7C4F2F6B" w14:textId="6D08257A" w:rsidR="00EB49D5" w:rsidRDefault="001A02A0" w:rsidP="00FB20F7">
            <w:pPr>
              <w:rPr>
                <w:sz w:val="32"/>
                <w:szCs w:val="32"/>
              </w:rPr>
            </w:pPr>
            <w:r>
              <w:rPr>
                <w:sz w:val="32"/>
                <w:szCs w:val="32"/>
              </w:rPr>
              <w:t>w</w:t>
            </w:r>
            <w:r w:rsidR="00A87426">
              <w:rPr>
                <w:sz w:val="32"/>
                <w:szCs w:val="32"/>
              </w:rPr>
              <w:t xml:space="preserve">ith </w:t>
            </w:r>
            <w:r w:rsidR="00A87426" w:rsidRPr="00590C19">
              <w:rPr>
                <w:sz w:val="32"/>
                <w:szCs w:val="32"/>
              </w:rPr>
              <w:t>flares</w:t>
            </w:r>
          </w:p>
        </w:tc>
        <w:tc>
          <w:tcPr>
            <w:tcW w:w="1319" w:type="dxa"/>
          </w:tcPr>
          <w:p w14:paraId="04DB19CB"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64792AA1"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176550EF"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24DEB0A0"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0E2AAEC3"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EB49D5" w14:paraId="74D453DE" w14:textId="77777777" w:rsidTr="00CC03B6">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4207" w:type="dxa"/>
          </w:tcPr>
          <w:p w14:paraId="24393474" w14:textId="3B69EBE9" w:rsidR="00EB49D5" w:rsidRDefault="00EB49D5" w:rsidP="00EB49D5">
            <w:pPr>
              <w:rPr>
                <w:sz w:val="32"/>
                <w:szCs w:val="32"/>
              </w:rPr>
            </w:pPr>
            <w:r w:rsidRPr="00D52340">
              <w:rPr>
                <w:sz w:val="32"/>
                <w:szCs w:val="32"/>
              </w:rPr>
              <w:t xml:space="preserve"> </w:t>
            </w:r>
            <w:r w:rsidR="00590C19">
              <w:rPr>
                <w:sz w:val="32"/>
                <w:szCs w:val="32"/>
              </w:rPr>
              <w:t>D</w:t>
            </w:r>
            <w:r w:rsidRPr="00D52340">
              <w:rPr>
                <w:sz w:val="32"/>
                <w:szCs w:val="32"/>
              </w:rPr>
              <w:t>ry cloth</w:t>
            </w:r>
            <w:r w:rsidR="00AA31C1">
              <w:rPr>
                <w:sz w:val="32"/>
                <w:szCs w:val="32"/>
              </w:rPr>
              <w:t>e</w:t>
            </w:r>
            <w:r w:rsidRPr="00D52340">
              <w:rPr>
                <w:sz w:val="32"/>
                <w:szCs w:val="32"/>
              </w:rPr>
              <w:t>s</w:t>
            </w:r>
          </w:p>
        </w:tc>
        <w:tc>
          <w:tcPr>
            <w:tcW w:w="1319" w:type="dxa"/>
          </w:tcPr>
          <w:p w14:paraId="419E0528" w14:textId="6D808569" w:rsidR="00EB49D5" w:rsidRDefault="00EB49D5" w:rsidP="00EB49D5">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6638A027" w14:textId="3004DCA7" w:rsidR="00EB49D5" w:rsidRDefault="00EB49D5" w:rsidP="00EB49D5">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2564E318" w14:textId="4591BF05" w:rsidR="00EB49D5" w:rsidRDefault="00EB49D5" w:rsidP="00EB49D5">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2A68CAEA" w14:textId="53F66EC8" w:rsidR="00EB49D5" w:rsidRDefault="00EB49D5" w:rsidP="00EB49D5">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113D3985" w14:textId="13DE5884" w:rsidR="00EB49D5" w:rsidRDefault="00EB49D5" w:rsidP="00EB49D5">
            <w:pPr>
              <w:cnfStyle w:val="000000100000" w:firstRow="0" w:lastRow="0" w:firstColumn="0" w:lastColumn="0" w:oddVBand="0" w:evenVBand="0" w:oddHBand="1" w:evenHBand="0" w:firstRowFirstColumn="0" w:firstRowLastColumn="0" w:lastRowFirstColumn="0" w:lastRowLastColumn="0"/>
              <w:rPr>
                <w:sz w:val="32"/>
                <w:szCs w:val="32"/>
              </w:rPr>
            </w:pPr>
          </w:p>
        </w:tc>
      </w:tr>
      <w:tr w:rsidR="00FB20F7" w14:paraId="07484C48" w14:textId="77777777" w:rsidTr="00CC03B6">
        <w:trPr>
          <w:trHeight w:val="962"/>
        </w:trPr>
        <w:tc>
          <w:tcPr>
            <w:cnfStyle w:val="001000000000" w:firstRow="0" w:lastRow="0" w:firstColumn="1" w:lastColumn="0" w:oddVBand="0" w:evenVBand="0" w:oddHBand="0" w:evenHBand="0" w:firstRowFirstColumn="0" w:firstRowLastColumn="0" w:lastRowFirstColumn="0" w:lastRowLastColumn="0"/>
            <w:tcW w:w="4207" w:type="dxa"/>
          </w:tcPr>
          <w:p w14:paraId="14D37493" w14:textId="4358A976" w:rsidR="006D0BCF" w:rsidRDefault="00EB49D5" w:rsidP="00FB20F7">
            <w:pPr>
              <w:rPr>
                <w:sz w:val="32"/>
                <w:szCs w:val="32"/>
              </w:rPr>
            </w:pPr>
            <w:r>
              <w:rPr>
                <w:sz w:val="32"/>
                <w:szCs w:val="32"/>
              </w:rPr>
              <w:lastRenderedPageBreak/>
              <w:t>Spare shoes</w:t>
            </w:r>
          </w:p>
        </w:tc>
        <w:tc>
          <w:tcPr>
            <w:tcW w:w="1319" w:type="dxa"/>
          </w:tcPr>
          <w:p w14:paraId="0F2BEF84"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239052B4"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72C17C42"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03C8EB03"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4DEC8F75" w14:textId="77777777" w:rsidR="006D0BCF" w:rsidRDefault="006D0BCF"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FB20F7" w14:paraId="0ECC99EF"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7BA31249" w14:textId="546295BC" w:rsidR="006D0BCF" w:rsidRDefault="00EB49D5" w:rsidP="00FB20F7">
            <w:pPr>
              <w:rPr>
                <w:sz w:val="32"/>
                <w:szCs w:val="32"/>
              </w:rPr>
            </w:pPr>
            <w:r>
              <w:rPr>
                <w:sz w:val="32"/>
                <w:szCs w:val="32"/>
              </w:rPr>
              <w:t xml:space="preserve">Copies of important documents </w:t>
            </w:r>
            <w:r w:rsidR="00590C19">
              <w:rPr>
                <w:sz w:val="32"/>
                <w:szCs w:val="32"/>
              </w:rPr>
              <w:t xml:space="preserve">in </w:t>
            </w:r>
            <w:r w:rsidR="001A02A0">
              <w:rPr>
                <w:sz w:val="32"/>
                <w:szCs w:val="32"/>
              </w:rPr>
              <w:t>waterproof</w:t>
            </w:r>
            <w:r w:rsidR="00590C19">
              <w:rPr>
                <w:sz w:val="32"/>
                <w:szCs w:val="32"/>
              </w:rPr>
              <w:t xml:space="preserve"> container</w:t>
            </w:r>
          </w:p>
        </w:tc>
        <w:tc>
          <w:tcPr>
            <w:tcW w:w="1319" w:type="dxa"/>
          </w:tcPr>
          <w:p w14:paraId="3A017A33"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65B9BDC8"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21B297E5"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5B79F7CB"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71240B26" w14:textId="77777777" w:rsidR="006D0BCF" w:rsidRDefault="006D0BCF"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EB49D5" w14:paraId="48CE5D36"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316CEA17" w14:textId="3BA9844A" w:rsidR="00EB49D5" w:rsidRDefault="00C74563" w:rsidP="00FB20F7">
            <w:pPr>
              <w:rPr>
                <w:sz w:val="32"/>
                <w:szCs w:val="32"/>
              </w:rPr>
            </w:pPr>
            <w:r>
              <w:rPr>
                <w:sz w:val="32"/>
                <w:szCs w:val="32"/>
              </w:rPr>
              <w:t>Toilet paper in a waterproof container</w:t>
            </w:r>
          </w:p>
        </w:tc>
        <w:tc>
          <w:tcPr>
            <w:tcW w:w="1319" w:type="dxa"/>
          </w:tcPr>
          <w:p w14:paraId="3A5D4641"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275CF38C"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33F803B9"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4CB39D15"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219E1668" w14:textId="77777777" w:rsidR="00EB49D5" w:rsidRDefault="00EB49D5"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C74563" w14:paraId="0693BBD7" w14:textId="77777777" w:rsidTr="00160F3A">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4207" w:type="dxa"/>
          </w:tcPr>
          <w:p w14:paraId="050C8B69" w14:textId="78A1288C" w:rsidR="00C74563" w:rsidRDefault="00C74563" w:rsidP="00FB20F7">
            <w:pPr>
              <w:rPr>
                <w:sz w:val="32"/>
                <w:szCs w:val="32"/>
              </w:rPr>
            </w:pPr>
            <w:r>
              <w:rPr>
                <w:sz w:val="32"/>
                <w:szCs w:val="32"/>
              </w:rPr>
              <w:t xml:space="preserve">Matches, kindling, or camp stove. Something to get you dry and warm </w:t>
            </w:r>
          </w:p>
        </w:tc>
        <w:tc>
          <w:tcPr>
            <w:tcW w:w="1319" w:type="dxa"/>
          </w:tcPr>
          <w:p w14:paraId="4D4CFE21" w14:textId="77777777" w:rsidR="00C74563" w:rsidRDefault="00C74563"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1DBE20AA" w14:textId="77777777" w:rsidR="00C74563" w:rsidRDefault="00C74563"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21F7EA15" w14:textId="77777777" w:rsidR="00C74563" w:rsidRDefault="00C74563"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3EDBF6AE" w14:textId="77777777" w:rsidR="00C74563" w:rsidRDefault="00C74563"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17933CE4" w14:textId="77777777" w:rsidR="00C74563" w:rsidRDefault="00C74563"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A87426" w14:paraId="0F42C752"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67C8030C" w14:textId="6906AFB2" w:rsidR="00A87426" w:rsidRDefault="00A87426" w:rsidP="00FB20F7">
            <w:pPr>
              <w:rPr>
                <w:sz w:val="32"/>
                <w:szCs w:val="32"/>
              </w:rPr>
            </w:pPr>
            <w:r>
              <w:rPr>
                <w:sz w:val="32"/>
                <w:szCs w:val="32"/>
              </w:rPr>
              <w:t xml:space="preserve">Flashlight/extra </w:t>
            </w:r>
            <w:r w:rsidR="00590C19">
              <w:rPr>
                <w:sz w:val="32"/>
                <w:szCs w:val="32"/>
              </w:rPr>
              <w:t>batteries or</w:t>
            </w:r>
            <w:r>
              <w:rPr>
                <w:sz w:val="32"/>
                <w:szCs w:val="32"/>
              </w:rPr>
              <w:t xml:space="preserve"> gas lanterns</w:t>
            </w:r>
            <w:r w:rsidR="00590C19">
              <w:rPr>
                <w:sz w:val="32"/>
                <w:szCs w:val="32"/>
              </w:rPr>
              <w:t>,</w:t>
            </w:r>
            <w:r>
              <w:rPr>
                <w:sz w:val="32"/>
                <w:szCs w:val="32"/>
              </w:rPr>
              <w:t xml:space="preserve"> solar </w:t>
            </w:r>
            <w:r w:rsidR="00C50A7B">
              <w:rPr>
                <w:sz w:val="32"/>
                <w:szCs w:val="32"/>
              </w:rPr>
              <w:t>flashlights</w:t>
            </w:r>
            <w:r>
              <w:rPr>
                <w:sz w:val="32"/>
                <w:szCs w:val="32"/>
              </w:rPr>
              <w:t xml:space="preserve"> </w:t>
            </w:r>
          </w:p>
        </w:tc>
        <w:tc>
          <w:tcPr>
            <w:tcW w:w="1319" w:type="dxa"/>
          </w:tcPr>
          <w:p w14:paraId="7F29C6EF"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00C1CE64"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261786B4"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6F977FF4"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2214B3CF"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CC03B6" w14:paraId="4B8B37D0"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0DE0B70C" w14:textId="5622AB13" w:rsidR="00CC03B6" w:rsidRDefault="00CC03B6" w:rsidP="00FB20F7">
            <w:pPr>
              <w:rPr>
                <w:sz w:val="32"/>
                <w:szCs w:val="32"/>
              </w:rPr>
            </w:pPr>
            <w:r>
              <w:rPr>
                <w:sz w:val="32"/>
                <w:szCs w:val="32"/>
              </w:rPr>
              <w:t>Hand crank radio, or battery operated with extra batteries</w:t>
            </w:r>
          </w:p>
        </w:tc>
        <w:tc>
          <w:tcPr>
            <w:tcW w:w="1319" w:type="dxa"/>
          </w:tcPr>
          <w:p w14:paraId="00DAFFEF" w14:textId="77777777" w:rsidR="00CC03B6" w:rsidRDefault="00CC03B6"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6C992C9E" w14:textId="77777777" w:rsidR="00CC03B6" w:rsidRDefault="00CC03B6"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4B519D77" w14:textId="77777777" w:rsidR="00CC03B6" w:rsidRDefault="00CC03B6"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1512AB2F" w14:textId="77777777" w:rsidR="00CC03B6" w:rsidRDefault="00CC03B6"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083DF275" w14:textId="77777777" w:rsidR="00CC03B6" w:rsidRDefault="00CC03B6"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C50A7B" w14:paraId="69190A8E"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1A35F784" w14:textId="1107B76E" w:rsidR="00C50A7B" w:rsidRDefault="00C50A7B" w:rsidP="00FB20F7">
            <w:pPr>
              <w:rPr>
                <w:sz w:val="32"/>
                <w:szCs w:val="32"/>
              </w:rPr>
            </w:pPr>
            <w:r>
              <w:rPr>
                <w:sz w:val="32"/>
                <w:szCs w:val="32"/>
              </w:rPr>
              <w:t>Eating utensils, plates and cups, can opener</w:t>
            </w:r>
          </w:p>
        </w:tc>
        <w:tc>
          <w:tcPr>
            <w:tcW w:w="1319" w:type="dxa"/>
          </w:tcPr>
          <w:p w14:paraId="2365554D" w14:textId="77777777" w:rsidR="00C50A7B" w:rsidRDefault="00C50A7B"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0186365B" w14:textId="77777777" w:rsidR="00C50A7B" w:rsidRDefault="00C50A7B"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14DFEA32" w14:textId="77777777" w:rsidR="00C50A7B" w:rsidRDefault="00C50A7B"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6D284F49" w14:textId="77777777" w:rsidR="00C50A7B" w:rsidRDefault="00C50A7B"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3E76A808" w14:textId="77777777" w:rsidR="00C50A7B" w:rsidRDefault="00C50A7B"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C50A7B" w14:paraId="3AC00D9B"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0F78CC2C" w14:textId="6F0FB678" w:rsidR="00C50A7B" w:rsidRDefault="00C50A7B" w:rsidP="00FB20F7">
            <w:pPr>
              <w:rPr>
                <w:sz w:val="32"/>
                <w:szCs w:val="32"/>
              </w:rPr>
            </w:pPr>
            <w:r>
              <w:rPr>
                <w:sz w:val="32"/>
                <w:szCs w:val="32"/>
              </w:rPr>
              <w:t xml:space="preserve">Paper towels, hand sanitizer and personal hygiene supplies </w:t>
            </w:r>
          </w:p>
        </w:tc>
        <w:tc>
          <w:tcPr>
            <w:tcW w:w="1319" w:type="dxa"/>
          </w:tcPr>
          <w:p w14:paraId="283D6E48" w14:textId="77777777" w:rsidR="00C50A7B" w:rsidRDefault="00C50A7B"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57BC7FC5" w14:textId="77777777" w:rsidR="00C50A7B" w:rsidRDefault="00C50A7B"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757E8A92" w14:textId="77777777" w:rsidR="00C50A7B" w:rsidRDefault="00C50A7B"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1296F35C" w14:textId="77777777" w:rsidR="00C50A7B" w:rsidRDefault="00C50A7B"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4402CEB0" w14:textId="77777777" w:rsidR="00C50A7B" w:rsidRDefault="00C50A7B"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A87426" w14:paraId="57A381F1"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4258E403" w14:textId="0F9FCC5E" w:rsidR="00A87426" w:rsidRDefault="00A87426" w:rsidP="00FB20F7">
            <w:pPr>
              <w:rPr>
                <w:sz w:val="32"/>
                <w:szCs w:val="32"/>
              </w:rPr>
            </w:pPr>
            <w:r>
              <w:rPr>
                <w:sz w:val="32"/>
                <w:szCs w:val="32"/>
              </w:rPr>
              <w:t xml:space="preserve">Game, book, something to pass the time. </w:t>
            </w:r>
          </w:p>
        </w:tc>
        <w:tc>
          <w:tcPr>
            <w:tcW w:w="1319" w:type="dxa"/>
          </w:tcPr>
          <w:p w14:paraId="67302473"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3CF3360E"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596D8E9A"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5B0489C7"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58267D58" w14:textId="77777777" w:rsidR="00A87426" w:rsidRDefault="00A87426"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710FA5" w14:paraId="5EF1B8A1"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5ED15929" w14:textId="539F0200" w:rsidR="00710FA5" w:rsidRDefault="00355E01" w:rsidP="00FB20F7">
            <w:pPr>
              <w:rPr>
                <w:sz w:val="32"/>
                <w:szCs w:val="32"/>
              </w:rPr>
            </w:pPr>
            <w:r>
              <w:rPr>
                <w:sz w:val="32"/>
                <w:szCs w:val="32"/>
              </w:rPr>
              <w:t>Pet plan</w:t>
            </w:r>
          </w:p>
        </w:tc>
        <w:tc>
          <w:tcPr>
            <w:tcW w:w="1319" w:type="dxa"/>
          </w:tcPr>
          <w:p w14:paraId="205654EF" w14:textId="77777777" w:rsidR="00710FA5" w:rsidRDefault="00710FA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2B0522E7" w14:textId="77777777" w:rsidR="00710FA5" w:rsidRDefault="00710FA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7F18B5BB" w14:textId="77777777" w:rsidR="00710FA5" w:rsidRDefault="00710FA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7200C183" w14:textId="77777777" w:rsidR="00710FA5" w:rsidRDefault="00710FA5"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220CC517" w14:textId="77777777" w:rsidR="00710FA5" w:rsidRDefault="00710FA5"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710FA5" w14:paraId="40F5D450"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52C8F567" w14:textId="77777777" w:rsidR="00710FA5" w:rsidRDefault="00710FA5" w:rsidP="00FB20F7">
            <w:pPr>
              <w:rPr>
                <w:sz w:val="32"/>
                <w:szCs w:val="32"/>
              </w:rPr>
            </w:pPr>
          </w:p>
        </w:tc>
        <w:tc>
          <w:tcPr>
            <w:tcW w:w="1319" w:type="dxa"/>
          </w:tcPr>
          <w:p w14:paraId="027B4671" w14:textId="77777777" w:rsidR="00710FA5" w:rsidRDefault="00710FA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4E49FE3E" w14:textId="77777777" w:rsidR="00710FA5" w:rsidRDefault="00710FA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07AB7C47" w14:textId="77777777" w:rsidR="00710FA5" w:rsidRDefault="00710FA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58CB5B8D" w14:textId="77777777" w:rsidR="00710FA5" w:rsidRDefault="00710FA5"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0C840D10" w14:textId="77777777" w:rsidR="00710FA5" w:rsidRDefault="00710FA5"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71098A" w14:paraId="4942105A"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5220B105" w14:textId="77777777" w:rsidR="0071098A" w:rsidRDefault="0071098A" w:rsidP="00FB20F7">
            <w:pPr>
              <w:rPr>
                <w:sz w:val="32"/>
                <w:szCs w:val="32"/>
              </w:rPr>
            </w:pPr>
          </w:p>
        </w:tc>
        <w:tc>
          <w:tcPr>
            <w:tcW w:w="1319" w:type="dxa"/>
          </w:tcPr>
          <w:p w14:paraId="4B33DC64"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1F9ABE6C"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0E8803C3"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1305111B"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446DF44D"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r>
      <w:tr w:rsidR="0071098A" w14:paraId="3300628E" w14:textId="77777777" w:rsidTr="00CC03B6">
        <w:trPr>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65317AFF" w14:textId="77777777" w:rsidR="0071098A" w:rsidRDefault="0071098A" w:rsidP="00FB20F7">
            <w:pPr>
              <w:rPr>
                <w:sz w:val="32"/>
                <w:szCs w:val="32"/>
              </w:rPr>
            </w:pPr>
          </w:p>
        </w:tc>
        <w:tc>
          <w:tcPr>
            <w:tcW w:w="1319" w:type="dxa"/>
          </w:tcPr>
          <w:p w14:paraId="36487FA0" w14:textId="77777777" w:rsidR="0071098A" w:rsidRDefault="0071098A"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719" w:type="dxa"/>
          </w:tcPr>
          <w:p w14:paraId="1654E1B0" w14:textId="77777777" w:rsidR="0071098A" w:rsidRDefault="0071098A"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385" w:type="dxa"/>
          </w:tcPr>
          <w:p w14:paraId="5162D821" w14:textId="77777777" w:rsidR="0071098A" w:rsidRDefault="0071098A"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1024" w:type="dxa"/>
          </w:tcPr>
          <w:p w14:paraId="580A56DC" w14:textId="77777777" w:rsidR="0071098A" w:rsidRDefault="0071098A" w:rsidP="00FB20F7">
            <w:pPr>
              <w:cnfStyle w:val="000000000000" w:firstRow="0" w:lastRow="0" w:firstColumn="0" w:lastColumn="0" w:oddVBand="0" w:evenVBand="0" w:oddHBand="0" w:evenHBand="0" w:firstRowFirstColumn="0" w:firstRowLastColumn="0" w:lastRowFirstColumn="0" w:lastRowLastColumn="0"/>
              <w:rPr>
                <w:sz w:val="32"/>
                <w:szCs w:val="32"/>
              </w:rPr>
            </w:pPr>
          </w:p>
        </w:tc>
        <w:tc>
          <w:tcPr>
            <w:tcW w:w="691" w:type="dxa"/>
          </w:tcPr>
          <w:p w14:paraId="1FB30CD7" w14:textId="77777777" w:rsidR="0071098A" w:rsidRDefault="0071098A" w:rsidP="00FB20F7">
            <w:pPr>
              <w:cnfStyle w:val="000000000000" w:firstRow="0" w:lastRow="0" w:firstColumn="0" w:lastColumn="0" w:oddVBand="0" w:evenVBand="0" w:oddHBand="0" w:evenHBand="0" w:firstRowFirstColumn="0" w:firstRowLastColumn="0" w:lastRowFirstColumn="0" w:lastRowLastColumn="0"/>
              <w:rPr>
                <w:sz w:val="32"/>
                <w:szCs w:val="32"/>
              </w:rPr>
            </w:pPr>
          </w:p>
        </w:tc>
      </w:tr>
      <w:tr w:rsidR="0071098A" w14:paraId="5AEE6398" w14:textId="77777777" w:rsidTr="00CC03B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207" w:type="dxa"/>
          </w:tcPr>
          <w:p w14:paraId="549833F2" w14:textId="77777777" w:rsidR="0071098A" w:rsidRDefault="0071098A" w:rsidP="00FB20F7">
            <w:pPr>
              <w:rPr>
                <w:sz w:val="32"/>
                <w:szCs w:val="32"/>
              </w:rPr>
            </w:pPr>
          </w:p>
        </w:tc>
        <w:tc>
          <w:tcPr>
            <w:tcW w:w="1319" w:type="dxa"/>
          </w:tcPr>
          <w:p w14:paraId="6E0DA859"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719" w:type="dxa"/>
          </w:tcPr>
          <w:p w14:paraId="1D004B94"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385" w:type="dxa"/>
          </w:tcPr>
          <w:p w14:paraId="2F604050"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1024" w:type="dxa"/>
          </w:tcPr>
          <w:p w14:paraId="1A9004D9"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c>
          <w:tcPr>
            <w:tcW w:w="691" w:type="dxa"/>
          </w:tcPr>
          <w:p w14:paraId="2216ACC2" w14:textId="77777777" w:rsidR="0071098A" w:rsidRDefault="0071098A" w:rsidP="00FB20F7">
            <w:pPr>
              <w:cnfStyle w:val="000000100000" w:firstRow="0" w:lastRow="0" w:firstColumn="0" w:lastColumn="0" w:oddVBand="0" w:evenVBand="0" w:oddHBand="1" w:evenHBand="0" w:firstRowFirstColumn="0" w:firstRowLastColumn="0" w:lastRowFirstColumn="0" w:lastRowLastColumn="0"/>
              <w:rPr>
                <w:sz w:val="32"/>
                <w:szCs w:val="32"/>
              </w:rPr>
            </w:pPr>
          </w:p>
        </w:tc>
      </w:tr>
    </w:tbl>
    <w:p w14:paraId="1C142015" w14:textId="4B1F8B29" w:rsidR="00C74563" w:rsidRDefault="00C74563">
      <w:pPr>
        <w:rPr>
          <w:sz w:val="32"/>
          <w:szCs w:val="32"/>
        </w:rPr>
      </w:pPr>
    </w:p>
    <w:p w14:paraId="3CEFE39D" w14:textId="77777777" w:rsidR="00AA31C1" w:rsidRDefault="00AA31C1">
      <w:pPr>
        <w:rPr>
          <w:sz w:val="44"/>
          <w:szCs w:val="44"/>
          <w:u w:val="single"/>
        </w:rPr>
      </w:pPr>
      <w:r>
        <w:rPr>
          <w:sz w:val="44"/>
          <w:szCs w:val="44"/>
          <w:u w:val="single"/>
        </w:rPr>
        <w:br w:type="page"/>
      </w:r>
    </w:p>
    <w:p w14:paraId="148031FF" w14:textId="656DABD1" w:rsidR="00C74563" w:rsidRDefault="00C74563">
      <w:pPr>
        <w:rPr>
          <w:sz w:val="44"/>
          <w:szCs w:val="44"/>
          <w:u w:val="single"/>
        </w:rPr>
      </w:pPr>
      <w:r w:rsidRPr="00C74563">
        <w:rPr>
          <w:sz w:val="44"/>
          <w:szCs w:val="44"/>
          <w:u w:val="single"/>
        </w:rPr>
        <w:lastRenderedPageBreak/>
        <w:t>Shelter</w:t>
      </w:r>
      <w:r w:rsidR="00AA31C1">
        <w:rPr>
          <w:sz w:val="44"/>
          <w:szCs w:val="44"/>
          <w:u w:val="single"/>
        </w:rPr>
        <w:t>ing</w:t>
      </w:r>
      <w:r w:rsidRPr="00C74563">
        <w:rPr>
          <w:sz w:val="44"/>
          <w:szCs w:val="44"/>
          <w:u w:val="single"/>
        </w:rPr>
        <w:t xml:space="preserve"> in Place </w:t>
      </w:r>
    </w:p>
    <w:p w14:paraId="672F129B" w14:textId="05F7583A" w:rsidR="00C74563" w:rsidRPr="00172D71" w:rsidRDefault="00172D71">
      <w:pPr>
        <w:rPr>
          <w:sz w:val="32"/>
          <w:szCs w:val="32"/>
        </w:rPr>
      </w:pPr>
      <w:r>
        <w:rPr>
          <w:sz w:val="32"/>
          <w:szCs w:val="32"/>
        </w:rPr>
        <w:t xml:space="preserve">If you are able to </w:t>
      </w:r>
      <w:r w:rsidR="004D7BAF">
        <w:rPr>
          <w:sz w:val="32"/>
          <w:szCs w:val="32"/>
        </w:rPr>
        <w:t xml:space="preserve">safely </w:t>
      </w:r>
      <w:r>
        <w:rPr>
          <w:sz w:val="32"/>
          <w:szCs w:val="32"/>
        </w:rPr>
        <w:t>s</w:t>
      </w:r>
      <w:r w:rsidR="00C74563" w:rsidRPr="00172D71">
        <w:rPr>
          <w:sz w:val="32"/>
          <w:szCs w:val="32"/>
        </w:rPr>
        <w:t xml:space="preserve">tay in your home or </w:t>
      </w:r>
      <w:r>
        <w:rPr>
          <w:sz w:val="32"/>
          <w:szCs w:val="32"/>
        </w:rPr>
        <w:t>a friend’s</w:t>
      </w:r>
      <w:r w:rsidR="00C80DB8" w:rsidRPr="00172D71">
        <w:rPr>
          <w:sz w:val="32"/>
          <w:szCs w:val="32"/>
        </w:rPr>
        <w:t xml:space="preserve"> ho</w:t>
      </w:r>
      <w:r w:rsidR="00C74563" w:rsidRPr="00172D71">
        <w:rPr>
          <w:sz w:val="32"/>
          <w:szCs w:val="32"/>
        </w:rPr>
        <w:t>me</w:t>
      </w:r>
      <w:r>
        <w:rPr>
          <w:sz w:val="32"/>
          <w:szCs w:val="32"/>
        </w:rPr>
        <w:t>, plan to g</w:t>
      </w:r>
      <w:r w:rsidR="00C74563" w:rsidRPr="00172D71">
        <w:rPr>
          <w:sz w:val="32"/>
          <w:szCs w:val="32"/>
        </w:rPr>
        <w:t>o to the upper level or attic. Prepare for all utilities to be unusable</w:t>
      </w:r>
      <w:r w:rsidR="00C80DB8" w:rsidRPr="00172D71">
        <w:rPr>
          <w:sz w:val="32"/>
          <w:szCs w:val="32"/>
        </w:rPr>
        <w:t>:</w:t>
      </w:r>
      <w:r w:rsidR="00C74563" w:rsidRPr="00172D71">
        <w:rPr>
          <w:sz w:val="32"/>
          <w:szCs w:val="32"/>
        </w:rPr>
        <w:t xml:space="preserve"> no clean water, sewage backup, no electric, gas</w:t>
      </w:r>
      <w:r w:rsidR="00CD2AC3" w:rsidRPr="00172D71">
        <w:rPr>
          <w:sz w:val="32"/>
          <w:szCs w:val="32"/>
        </w:rPr>
        <w:t>,</w:t>
      </w:r>
      <w:r w:rsidR="00C74563" w:rsidRPr="00172D71">
        <w:rPr>
          <w:sz w:val="32"/>
          <w:szCs w:val="32"/>
        </w:rPr>
        <w:t xml:space="preserve"> phones or internet service.  </w:t>
      </w:r>
      <w:r w:rsidR="00C80DB8" w:rsidRPr="00172D71">
        <w:rPr>
          <w:sz w:val="32"/>
          <w:szCs w:val="32"/>
        </w:rPr>
        <w:t xml:space="preserve">Shut utilities off: main outside breaker(s) off, turn gas off.  Remember if you are sheltering other people or going to a </w:t>
      </w:r>
      <w:r>
        <w:rPr>
          <w:sz w:val="32"/>
          <w:szCs w:val="32"/>
        </w:rPr>
        <w:t>friend</w:t>
      </w:r>
      <w:r w:rsidR="00C80DB8" w:rsidRPr="00172D71">
        <w:rPr>
          <w:sz w:val="32"/>
          <w:szCs w:val="32"/>
        </w:rPr>
        <w:t>’s house, the</w:t>
      </w:r>
      <w:r w:rsidR="00C74563" w:rsidRPr="00172D71">
        <w:rPr>
          <w:sz w:val="32"/>
          <w:szCs w:val="32"/>
        </w:rPr>
        <w:t xml:space="preserve"> house need</w:t>
      </w:r>
      <w:r w:rsidR="00C80DB8" w:rsidRPr="00172D71">
        <w:rPr>
          <w:sz w:val="32"/>
          <w:szCs w:val="32"/>
        </w:rPr>
        <w:t>s</w:t>
      </w:r>
      <w:r w:rsidR="00C74563" w:rsidRPr="00172D71">
        <w:rPr>
          <w:sz w:val="32"/>
          <w:szCs w:val="32"/>
        </w:rPr>
        <w:t xml:space="preserve"> to be prepared for extra people. </w:t>
      </w:r>
    </w:p>
    <w:p w14:paraId="1FA9CE97" w14:textId="6B8C7909" w:rsidR="00A87426" w:rsidRPr="00C80DB8" w:rsidRDefault="00C80DB8" w:rsidP="00A87426">
      <w:pPr>
        <w:rPr>
          <w:sz w:val="24"/>
          <w:szCs w:val="24"/>
        </w:rPr>
      </w:pPr>
      <w:bookmarkStart w:id="0" w:name="_Hlk33511083"/>
      <w:r w:rsidRPr="00AA31C1">
        <w:rPr>
          <w:i/>
          <w:iCs/>
          <w:sz w:val="24"/>
          <w:szCs w:val="24"/>
        </w:rPr>
        <w:t>*</w:t>
      </w:r>
      <w:r w:rsidR="00A87426" w:rsidRPr="00AA31C1">
        <w:rPr>
          <w:i/>
          <w:iCs/>
          <w:sz w:val="24"/>
          <w:szCs w:val="24"/>
        </w:rPr>
        <w:t>Grab and Go: it is packed in a bag and ready to grab at a moment’s notice</w:t>
      </w:r>
      <w:r w:rsidR="00755CC6" w:rsidRPr="00AA31C1">
        <w:rPr>
          <w:i/>
          <w:iCs/>
          <w:sz w:val="24"/>
          <w:szCs w:val="24"/>
        </w:rPr>
        <w:t xml:space="preserve">. Many plans include sweep an armload of bedding off the bed and grabbing the meds on the way out. You </w:t>
      </w:r>
      <w:r w:rsidR="00172D71">
        <w:rPr>
          <w:i/>
          <w:iCs/>
          <w:sz w:val="24"/>
          <w:szCs w:val="24"/>
        </w:rPr>
        <w:t xml:space="preserve">may </w:t>
      </w:r>
      <w:r w:rsidR="00755CC6" w:rsidRPr="00AA31C1">
        <w:rPr>
          <w:i/>
          <w:iCs/>
          <w:sz w:val="24"/>
          <w:szCs w:val="24"/>
        </w:rPr>
        <w:t>have moments, not minutes. Time yourself</w:t>
      </w:r>
      <w:r w:rsidR="00755CC6">
        <w:rPr>
          <w:sz w:val="24"/>
          <w:szCs w:val="24"/>
        </w:rPr>
        <w:t>.</w:t>
      </w:r>
    </w:p>
    <w:bookmarkEnd w:id="0"/>
    <w:p w14:paraId="0BCD6E7C" w14:textId="793304F4" w:rsidR="00A87426" w:rsidRPr="004D7BAF" w:rsidRDefault="00C80DB8">
      <w:pPr>
        <w:rPr>
          <w:i/>
          <w:iCs/>
          <w:sz w:val="24"/>
          <w:szCs w:val="24"/>
        </w:rPr>
      </w:pPr>
      <w:r w:rsidRPr="00AA31C1">
        <w:rPr>
          <w:i/>
          <w:iCs/>
          <w:sz w:val="28"/>
          <w:szCs w:val="28"/>
        </w:rPr>
        <w:t>*</w:t>
      </w:r>
      <w:r w:rsidRPr="004D7BAF">
        <w:rPr>
          <w:i/>
          <w:iCs/>
          <w:sz w:val="24"/>
          <w:szCs w:val="24"/>
        </w:rPr>
        <w:t xml:space="preserve">Alternative toilet. Compost toilet, bed pan, chamber pot, because unless you have a backflow valve the sewer </w:t>
      </w:r>
      <w:r w:rsidR="00160F3A" w:rsidRPr="004D7BAF">
        <w:rPr>
          <w:i/>
          <w:iCs/>
          <w:sz w:val="24"/>
          <w:szCs w:val="24"/>
        </w:rPr>
        <w:t>most likely will</w:t>
      </w:r>
      <w:r w:rsidRPr="004D7BAF">
        <w:rPr>
          <w:i/>
          <w:iCs/>
          <w:sz w:val="24"/>
          <w:szCs w:val="24"/>
        </w:rPr>
        <w:t xml:space="preserve"> back up into your house. </w:t>
      </w:r>
    </w:p>
    <w:tbl>
      <w:tblPr>
        <w:tblStyle w:val="GridTable4-Accent6"/>
        <w:tblW w:w="9985" w:type="dxa"/>
        <w:tblLook w:val="04A0" w:firstRow="1" w:lastRow="0" w:firstColumn="1" w:lastColumn="0" w:noHBand="0" w:noVBand="1"/>
      </w:tblPr>
      <w:tblGrid>
        <w:gridCol w:w="2425"/>
        <w:gridCol w:w="1530"/>
        <w:gridCol w:w="1800"/>
        <w:gridCol w:w="1530"/>
        <w:gridCol w:w="1350"/>
        <w:gridCol w:w="1350"/>
      </w:tblGrid>
      <w:tr w:rsidR="00A87426" w14:paraId="1F999EA7" w14:textId="77777777" w:rsidTr="00CC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754CB75" w14:textId="43A88F89" w:rsidR="00A87426" w:rsidRDefault="00A87426">
            <w:pPr>
              <w:rPr>
                <w:sz w:val="28"/>
                <w:szCs w:val="28"/>
              </w:rPr>
            </w:pPr>
            <w:r w:rsidRPr="00FB20F7">
              <w:rPr>
                <w:b w:val="0"/>
                <w:bCs w:val="0"/>
                <w:sz w:val="32"/>
                <w:szCs w:val="32"/>
              </w:rPr>
              <w:t>Item</w:t>
            </w:r>
          </w:p>
        </w:tc>
        <w:tc>
          <w:tcPr>
            <w:tcW w:w="1530" w:type="dxa"/>
          </w:tcPr>
          <w:p w14:paraId="7B0E0AF0" w14:textId="027516E3" w:rsidR="00A87426" w:rsidRDefault="00C80DB8">
            <w:pPr>
              <w:cnfStyle w:val="100000000000" w:firstRow="1" w:lastRow="0" w:firstColumn="0" w:lastColumn="0" w:oddVBand="0" w:evenVBand="0" w:oddHBand="0" w:evenHBand="0" w:firstRowFirstColumn="0" w:firstRowLastColumn="0" w:lastRowFirstColumn="0" w:lastRowLastColumn="0"/>
              <w:rPr>
                <w:sz w:val="28"/>
                <w:szCs w:val="28"/>
              </w:rPr>
            </w:pPr>
            <w:r>
              <w:rPr>
                <w:b w:val="0"/>
                <w:bCs w:val="0"/>
                <w:sz w:val="32"/>
                <w:szCs w:val="32"/>
              </w:rPr>
              <w:t>*</w:t>
            </w:r>
            <w:r w:rsidR="00A87426">
              <w:rPr>
                <w:b w:val="0"/>
                <w:bCs w:val="0"/>
                <w:sz w:val="32"/>
                <w:szCs w:val="32"/>
              </w:rPr>
              <w:t>G</w:t>
            </w:r>
            <w:r w:rsidR="00A87426" w:rsidRPr="006D0BCF">
              <w:rPr>
                <w:b w:val="0"/>
                <w:bCs w:val="0"/>
                <w:sz w:val="32"/>
                <w:szCs w:val="32"/>
              </w:rPr>
              <w:t xml:space="preserve">rab and </w:t>
            </w:r>
            <w:r w:rsidR="00A87426">
              <w:rPr>
                <w:b w:val="0"/>
                <w:bCs w:val="0"/>
                <w:sz w:val="32"/>
                <w:szCs w:val="32"/>
              </w:rPr>
              <w:t>G</w:t>
            </w:r>
            <w:r w:rsidR="00A87426" w:rsidRPr="006D0BCF">
              <w:rPr>
                <w:b w:val="0"/>
                <w:bCs w:val="0"/>
                <w:sz w:val="32"/>
                <w:szCs w:val="32"/>
              </w:rPr>
              <w:t>o</w:t>
            </w:r>
          </w:p>
        </w:tc>
        <w:tc>
          <w:tcPr>
            <w:tcW w:w="1800" w:type="dxa"/>
          </w:tcPr>
          <w:p w14:paraId="64C6854F" w14:textId="3EEFC398" w:rsidR="00A87426" w:rsidRDefault="00A87426">
            <w:pPr>
              <w:cnfStyle w:val="100000000000" w:firstRow="1" w:lastRow="0" w:firstColumn="0" w:lastColumn="0" w:oddVBand="0" w:evenVBand="0" w:oddHBand="0" w:evenHBand="0" w:firstRowFirstColumn="0" w:firstRowLastColumn="0" w:lastRowFirstColumn="0" w:lastRowLastColumn="0"/>
              <w:rPr>
                <w:sz w:val="28"/>
                <w:szCs w:val="28"/>
              </w:rPr>
            </w:pPr>
            <w:r w:rsidRPr="006D0BCF">
              <w:rPr>
                <w:b w:val="0"/>
                <w:bCs w:val="0"/>
                <w:sz w:val="32"/>
                <w:szCs w:val="32"/>
              </w:rPr>
              <w:t xml:space="preserve">Have in </w:t>
            </w:r>
            <w:r>
              <w:rPr>
                <w:b w:val="0"/>
                <w:bCs w:val="0"/>
                <w:sz w:val="32"/>
                <w:szCs w:val="32"/>
              </w:rPr>
              <w:t xml:space="preserve">Upper Level </w:t>
            </w:r>
          </w:p>
        </w:tc>
        <w:tc>
          <w:tcPr>
            <w:tcW w:w="1530" w:type="dxa"/>
          </w:tcPr>
          <w:p w14:paraId="2EF505BC" w14:textId="47DA1AF6" w:rsidR="00A87426" w:rsidRDefault="00A87426">
            <w:pPr>
              <w:cnfStyle w:val="100000000000" w:firstRow="1" w:lastRow="0" w:firstColumn="0" w:lastColumn="0" w:oddVBand="0" w:evenVBand="0" w:oddHBand="0" w:evenHBand="0" w:firstRowFirstColumn="0" w:firstRowLastColumn="0" w:lastRowFirstColumn="0" w:lastRowLastColumn="0"/>
              <w:rPr>
                <w:sz w:val="28"/>
                <w:szCs w:val="28"/>
              </w:rPr>
            </w:pPr>
            <w:r w:rsidRPr="006D0BCF">
              <w:rPr>
                <w:b w:val="0"/>
                <w:bCs w:val="0"/>
                <w:sz w:val="32"/>
                <w:szCs w:val="32"/>
              </w:rPr>
              <w:t>Updated on</w:t>
            </w:r>
          </w:p>
        </w:tc>
        <w:tc>
          <w:tcPr>
            <w:tcW w:w="1350" w:type="dxa"/>
          </w:tcPr>
          <w:p w14:paraId="08E9D591" w14:textId="106E55C1" w:rsidR="00A87426" w:rsidRPr="00A87426" w:rsidRDefault="00A87426">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A87426">
              <w:rPr>
                <w:b w:val="0"/>
                <w:bCs w:val="0"/>
                <w:sz w:val="28"/>
                <w:szCs w:val="28"/>
              </w:rPr>
              <w:t xml:space="preserve">Need </w:t>
            </w:r>
          </w:p>
        </w:tc>
        <w:tc>
          <w:tcPr>
            <w:tcW w:w="1350" w:type="dxa"/>
          </w:tcPr>
          <w:p w14:paraId="0DB2CE1B" w14:textId="6FFE32D7" w:rsidR="00A87426" w:rsidRDefault="00A87426">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NA</w:t>
            </w:r>
          </w:p>
        </w:tc>
      </w:tr>
      <w:tr w:rsidR="00A87426" w14:paraId="52C262C8" w14:textId="77777777" w:rsidTr="0071098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425" w:type="dxa"/>
          </w:tcPr>
          <w:p w14:paraId="63683306" w14:textId="5B9FA20F" w:rsidR="00A87426" w:rsidRPr="00160F3A" w:rsidRDefault="00A87426">
            <w:pPr>
              <w:rPr>
                <w:sz w:val="32"/>
                <w:szCs w:val="32"/>
              </w:rPr>
            </w:pPr>
            <w:r w:rsidRPr="00160F3A">
              <w:rPr>
                <w:sz w:val="32"/>
                <w:szCs w:val="32"/>
              </w:rPr>
              <w:t>Medications</w:t>
            </w:r>
            <w:r w:rsidR="00C50A7B" w:rsidRPr="00160F3A">
              <w:rPr>
                <w:sz w:val="32"/>
                <w:szCs w:val="32"/>
              </w:rPr>
              <w:t xml:space="preserve"> (</w:t>
            </w:r>
            <w:r w:rsidR="00160F3A">
              <w:rPr>
                <w:sz w:val="32"/>
                <w:szCs w:val="32"/>
              </w:rPr>
              <w:t>3</w:t>
            </w:r>
            <w:r w:rsidR="00C50A7B" w:rsidRPr="00160F3A">
              <w:rPr>
                <w:sz w:val="32"/>
                <w:szCs w:val="32"/>
              </w:rPr>
              <w:t>-day supply)</w:t>
            </w:r>
          </w:p>
        </w:tc>
        <w:tc>
          <w:tcPr>
            <w:tcW w:w="1530" w:type="dxa"/>
          </w:tcPr>
          <w:p w14:paraId="2F7A5C86"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043C5760"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19F0B76C"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42B970E4"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5F2CBFAE"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r>
      <w:tr w:rsidR="00A87426" w14:paraId="09FC40A8" w14:textId="77777777" w:rsidTr="0071098A">
        <w:trPr>
          <w:trHeight w:val="602"/>
        </w:trPr>
        <w:tc>
          <w:tcPr>
            <w:cnfStyle w:val="001000000000" w:firstRow="0" w:lastRow="0" w:firstColumn="1" w:lastColumn="0" w:oddVBand="0" w:evenVBand="0" w:oddHBand="0" w:evenHBand="0" w:firstRowFirstColumn="0" w:firstRowLastColumn="0" w:lastRowFirstColumn="0" w:lastRowLastColumn="0"/>
            <w:tcW w:w="2425" w:type="dxa"/>
          </w:tcPr>
          <w:p w14:paraId="06547411" w14:textId="69E5070A" w:rsidR="00A87426" w:rsidRPr="00160F3A" w:rsidRDefault="00C80DB8">
            <w:pPr>
              <w:rPr>
                <w:sz w:val="32"/>
                <w:szCs w:val="32"/>
              </w:rPr>
            </w:pPr>
            <w:r w:rsidRPr="00160F3A">
              <w:rPr>
                <w:sz w:val="32"/>
                <w:szCs w:val="32"/>
              </w:rPr>
              <w:t>*Alternative toilet</w:t>
            </w:r>
          </w:p>
        </w:tc>
        <w:tc>
          <w:tcPr>
            <w:tcW w:w="1530" w:type="dxa"/>
          </w:tcPr>
          <w:p w14:paraId="70F568BE"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11C0468C"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185F36B6"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17C2B365"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2368E3EA"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r>
      <w:tr w:rsidR="00C80DB8" w14:paraId="107FB335" w14:textId="77777777" w:rsidTr="00710FA5">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425" w:type="dxa"/>
          </w:tcPr>
          <w:p w14:paraId="219DDD33" w14:textId="7D1DFD9C" w:rsidR="00C80DB8" w:rsidRPr="00160F3A" w:rsidRDefault="00C80DB8">
            <w:pPr>
              <w:rPr>
                <w:sz w:val="32"/>
                <w:szCs w:val="32"/>
              </w:rPr>
            </w:pPr>
            <w:r w:rsidRPr="00160F3A">
              <w:rPr>
                <w:sz w:val="32"/>
                <w:szCs w:val="32"/>
              </w:rPr>
              <w:t>Toilet paper in a waterproof container</w:t>
            </w:r>
          </w:p>
        </w:tc>
        <w:tc>
          <w:tcPr>
            <w:tcW w:w="1530" w:type="dxa"/>
          </w:tcPr>
          <w:p w14:paraId="403B9FE1" w14:textId="77777777" w:rsidR="00C80DB8" w:rsidRDefault="00C80DB8">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4A7156FA" w14:textId="77777777" w:rsidR="00C80DB8" w:rsidRDefault="00C80DB8">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79227F4C" w14:textId="77777777" w:rsidR="00C80DB8" w:rsidRDefault="00C80DB8">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3B7A7594" w14:textId="77777777" w:rsidR="00C80DB8" w:rsidRDefault="00C80DB8">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63FD890D" w14:textId="77777777" w:rsidR="00C80DB8" w:rsidRDefault="00C80DB8">
            <w:pPr>
              <w:cnfStyle w:val="000000100000" w:firstRow="0" w:lastRow="0" w:firstColumn="0" w:lastColumn="0" w:oddVBand="0" w:evenVBand="0" w:oddHBand="1" w:evenHBand="0" w:firstRowFirstColumn="0" w:firstRowLastColumn="0" w:lastRowFirstColumn="0" w:lastRowLastColumn="0"/>
              <w:rPr>
                <w:sz w:val="28"/>
                <w:szCs w:val="28"/>
              </w:rPr>
            </w:pPr>
          </w:p>
        </w:tc>
      </w:tr>
      <w:tr w:rsidR="00A87426" w14:paraId="5A823E79" w14:textId="77777777" w:rsidTr="00CC03B6">
        <w:trPr>
          <w:trHeight w:val="881"/>
        </w:trPr>
        <w:tc>
          <w:tcPr>
            <w:cnfStyle w:val="001000000000" w:firstRow="0" w:lastRow="0" w:firstColumn="1" w:lastColumn="0" w:oddVBand="0" w:evenVBand="0" w:oddHBand="0" w:evenHBand="0" w:firstRowFirstColumn="0" w:firstRowLastColumn="0" w:lastRowFirstColumn="0" w:lastRowLastColumn="0"/>
            <w:tcW w:w="2425" w:type="dxa"/>
          </w:tcPr>
          <w:p w14:paraId="2D492CCC" w14:textId="378BD129" w:rsidR="00A87426" w:rsidRPr="00160F3A" w:rsidRDefault="00A87426">
            <w:pPr>
              <w:rPr>
                <w:sz w:val="32"/>
                <w:szCs w:val="32"/>
              </w:rPr>
            </w:pPr>
            <w:r w:rsidRPr="00160F3A">
              <w:rPr>
                <w:sz w:val="32"/>
                <w:szCs w:val="32"/>
              </w:rPr>
              <w:t>Water: 1 gallon per person, per day</w:t>
            </w:r>
          </w:p>
        </w:tc>
        <w:tc>
          <w:tcPr>
            <w:tcW w:w="1530" w:type="dxa"/>
          </w:tcPr>
          <w:p w14:paraId="6B4857B0"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5158E303"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5A09CF77"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4568FF37"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6813CBE7"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r>
      <w:tr w:rsidR="00A87426" w14:paraId="1BD5FC46" w14:textId="77777777" w:rsidTr="00CC03B6">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425" w:type="dxa"/>
          </w:tcPr>
          <w:p w14:paraId="51A394D4" w14:textId="48487A80" w:rsidR="00A87426" w:rsidRPr="00C50A7B" w:rsidRDefault="00A87426">
            <w:pPr>
              <w:rPr>
                <w:sz w:val="32"/>
                <w:szCs w:val="32"/>
              </w:rPr>
            </w:pPr>
            <w:r w:rsidRPr="00C50A7B">
              <w:rPr>
                <w:sz w:val="32"/>
                <w:szCs w:val="32"/>
              </w:rPr>
              <w:t xml:space="preserve">Dry non-perishable food </w:t>
            </w:r>
          </w:p>
        </w:tc>
        <w:tc>
          <w:tcPr>
            <w:tcW w:w="1530" w:type="dxa"/>
          </w:tcPr>
          <w:p w14:paraId="0B915FF0"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631A2246"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7CA1B815"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632009F8"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5F2B512C"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r>
      <w:tr w:rsidR="00A87426" w14:paraId="1F10B73C" w14:textId="77777777" w:rsidTr="00CC03B6">
        <w:trPr>
          <w:trHeight w:val="629"/>
        </w:trPr>
        <w:tc>
          <w:tcPr>
            <w:cnfStyle w:val="001000000000" w:firstRow="0" w:lastRow="0" w:firstColumn="1" w:lastColumn="0" w:oddVBand="0" w:evenVBand="0" w:oddHBand="0" w:evenHBand="0" w:firstRowFirstColumn="0" w:firstRowLastColumn="0" w:lastRowFirstColumn="0" w:lastRowLastColumn="0"/>
            <w:tcW w:w="2425" w:type="dxa"/>
          </w:tcPr>
          <w:p w14:paraId="7B3BC37F" w14:textId="0ABE332E" w:rsidR="00A87426" w:rsidRPr="00C50A7B" w:rsidRDefault="00A87426">
            <w:pPr>
              <w:rPr>
                <w:sz w:val="32"/>
                <w:szCs w:val="32"/>
              </w:rPr>
            </w:pPr>
            <w:r w:rsidRPr="00C50A7B">
              <w:rPr>
                <w:sz w:val="32"/>
                <w:szCs w:val="32"/>
              </w:rPr>
              <w:t xml:space="preserve">Blankets </w:t>
            </w:r>
          </w:p>
        </w:tc>
        <w:tc>
          <w:tcPr>
            <w:tcW w:w="1530" w:type="dxa"/>
          </w:tcPr>
          <w:p w14:paraId="3EC7D693"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137F8D90"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1F667DB8"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39F1BC5C"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09D3D7F6"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r>
      <w:tr w:rsidR="00A87426" w14:paraId="20A49A83" w14:textId="77777777" w:rsidTr="00CC03B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425" w:type="dxa"/>
          </w:tcPr>
          <w:p w14:paraId="5F523B7B" w14:textId="2CDFAB24" w:rsidR="00A87426" w:rsidRPr="00C50A7B" w:rsidRDefault="00A87426">
            <w:pPr>
              <w:rPr>
                <w:sz w:val="32"/>
                <w:szCs w:val="32"/>
              </w:rPr>
            </w:pPr>
            <w:r w:rsidRPr="00C50A7B">
              <w:rPr>
                <w:sz w:val="32"/>
                <w:szCs w:val="32"/>
              </w:rPr>
              <w:lastRenderedPageBreak/>
              <w:t xml:space="preserve">Source of heat, lantern, </w:t>
            </w:r>
            <w:r w:rsidR="00CC03B6" w:rsidRPr="00C50A7B">
              <w:rPr>
                <w:sz w:val="32"/>
                <w:szCs w:val="32"/>
              </w:rPr>
              <w:t>etc.</w:t>
            </w:r>
          </w:p>
        </w:tc>
        <w:tc>
          <w:tcPr>
            <w:tcW w:w="1530" w:type="dxa"/>
          </w:tcPr>
          <w:p w14:paraId="70C0D0D9"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3018F5A4"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48946221"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7F8565C0"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3B9D67D1"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r>
      <w:tr w:rsidR="00A87426" w14:paraId="4106CDA4" w14:textId="77777777" w:rsidTr="00CC03B6">
        <w:trPr>
          <w:trHeight w:val="710"/>
        </w:trPr>
        <w:tc>
          <w:tcPr>
            <w:cnfStyle w:val="001000000000" w:firstRow="0" w:lastRow="0" w:firstColumn="1" w:lastColumn="0" w:oddVBand="0" w:evenVBand="0" w:oddHBand="0" w:evenHBand="0" w:firstRowFirstColumn="0" w:firstRowLastColumn="0" w:lastRowFirstColumn="0" w:lastRowLastColumn="0"/>
            <w:tcW w:w="2425" w:type="dxa"/>
          </w:tcPr>
          <w:p w14:paraId="65C86868" w14:textId="2232D2E9" w:rsidR="00A87426" w:rsidRPr="00C50A7B" w:rsidRDefault="00A87426">
            <w:pPr>
              <w:rPr>
                <w:sz w:val="32"/>
                <w:szCs w:val="32"/>
              </w:rPr>
            </w:pPr>
            <w:r w:rsidRPr="00C50A7B">
              <w:rPr>
                <w:sz w:val="32"/>
                <w:szCs w:val="32"/>
              </w:rPr>
              <w:t>Cell phone</w:t>
            </w:r>
          </w:p>
        </w:tc>
        <w:tc>
          <w:tcPr>
            <w:tcW w:w="1530" w:type="dxa"/>
          </w:tcPr>
          <w:p w14:paraId="545A4F4C"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27A0F792"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65465129"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55A489C7"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2446891C" w14:textId="77777777" w:rsidR="00A87426" w:rsidRDefault="00A87426">
            <w:pPr>
              <w:cnfStyle w:val="000000000000" w:firstRow="0" w:lastRow="0" w:firstColumn="0" w:lastColumn="0" w:oddVBand="0" w:evenVBand="0" w:oddHBand="0" w:evenHBand="0" w:firstRowFirstColumn="0" w:firstRowLastColumn="0" w:lastRowFirstColumn="0" w:lastRowLastColumn="0"/>
              <w:rPr>
                <w:sz w:val="28"/>
                <w:szCs w:val="28"/>
              </w:rPr>
            </w:pPr>
          </w:p>
        </w:tc>
      </w:tr>
      <w:tr w:rsidR="00A87426" w14:paraId="050672FB" w14:textId="77777777" w:rsidTr="00CC03B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425" w:type="dxa"/>
          </w:tcPr>
          <w:p w14:paraId="1E2E9C23" w14:textId="6C7B7AB5" w:rsidR="00A87426" w:rsidRPr="00C50A7B" w:rsidRDefault="00A87426">
            <w:pPr>
              <w:rPr>
                <w:sz w:val="32"/>
                <w:szCs w:val="32"/>
              </w:rPr>
            </w:pPr>
            <w:r w:rsidRPr="00C50A7B">
              <w:rPr>
                <w:sz w:val="32"/>
                <w:szCs w:val="32"/>
              </w:rPr>
              <w:t>Solar cell phone charger</w:t>
            </w:r>
          </w:p>
        </w:tc>
        <w:tc>
          <w:tcPr>
            <w:tcW w:w="1530" w:type="dxa"/>
          </w:tcPr>
          <w:p w14:paraId="7D28A2AF"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1AF607B7"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6B92BFEF"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77DA2676"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070279C7"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r>
      <w:tr w:rsidR="00C50A7B" w14:paraId="3C21F43D" w14:textId="77777777" w:rsidTr="0071098A">
        <w:trPr>
          <w:trHeight w:val="620"/>
        </w:trPr>
        <w:tc>
          <w:tcPr>
            <w:cnfStyle w:val="001000000000" w:firstRow="0" w:lastRow="0" w:firstColumn="1" w:lastColumn="0" w:oddVBand="0" w:evenVBand="0" w:oddHBand="0" w:evenHBand="0" w:firstRowFirstColumn="0" w:firstRowLastColumn="0" w:lastRowFirstColumn="0" w:lastRowLastColumn="0"/>
            <w:tcW w:w="2425" w:type="dxa"/>
          </w:tcPr>
          <w:p w14:paraId="4FF8D7E2" w14:textId="11286F03" w:rsidR="00C50A7B" w:rsidRPr="00C50A7B" w:rsidRDefault="00C50A7B">
            <w:pPr>
              <w:rPr>
                <w:sz w:val="32"/>
                <w:szCs w:val="32"/>
              </w:rPr>
            </w:pPr>
            <w:r w:rsidRPr="00C50A7B">
              <w:rPr>
                <w:sz w:val="32"/>
                <w:szCs w:val="32"/>
              </w:rPr>
              <w:t xml:space="preserve">Dry clothing </w:t>
            </w:r>
          </w:p>
        </w:tc>
        <w:tc>
          <w:tcPr>
            <w:tcW w:w="1530" w:type="dxa"/>
          </w:tcPr>
          <w:p w14:paraId="187ECF7F"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53EAFF2C"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794C121F"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766038FA"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6476C9A0"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r>
      <w:tr w:rsidR="00A87426" w14:paraId="274B6435" w14:textId="77777777" w:rsidTr="00C50A7B">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425" w:type="dxa"/>
          </w:tcPr>
          <w:p w14:paraId="347CCA90" w14:textId="7F21D9DC" w:rsidR="00A87426" w:rsidRPr="00C50A7B" w:rsidRDefault="00C50A7B">
            <w:pPr>
              <w:rPr>
                <w:sz w:val="32"/>
                <w:szCs w:val="32"/>
              </w:rPr>
            </w:pPr>
            <w:r w:rsidRPr="00C50A7B">
              <w:rPr>
                <w:sz w:val="32"/>
                <w:szCs w:val="32"/>
              </w:rPr>
              <w:t>Documents in a waterproof container</w:t>
            </w:r>
          </w:p>
        </w:tc>
        <w:tc>
          <w:tcPr>
            <w:tcW w:w="1530" w:type="dxa"/>
          </w:tcPr>
          <w:p w14:paraId="3273D759"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21192D6D"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5DF07BFF"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6DD1D7D3"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2651B2F7" w14:textId="77777777" w:rsidR="00A87426" w:rsidRDefault="00A87426">
            <w:pPr>
              <w:cnfStyle w:val="000000100000" w:firstRow="0" w:lastRow="0" w:firstColumn="0" w:lastColumn="0" w:oddVBand="0" w:evenVBand="0" w:oddHBand="1" w:evenHBand="0" w:firstRowFirstColumn="0" w:firstRowLastColumn="0" w:lastRowFirstColumn="0" w:lastRowLastColumn="0"/>
              <w:rPr>
                <w:sz w:val="28"/>
                <w:szCs w:val="28"/>
              </w:rPr>
            </w:pPr>
          </w:p>
        </w:tc>
      </w:tr>
      <w:tr w:rsidR="00C50A7B" w14:paraId="299044B7" w14:textId="77777777" w:rsidTr="00C50A7B">
        <w:trPr>
          <w:trHeight w:val="2240"/>
        </w:trPr>
        <w:tc>
          <w:tcPr>
            <w:cnfStyle w:val="001000000000" w:firstRow="0" w:lastRow="0" w:firstColumn="1" w:lastColumn="0" w:oddVBand="0" w:evenVBand="0" w:oddHBand="0" w:evenHBand="0" w:firstRowFirstColumn="0" w:firstRowLastColumn="0" w:lastRowFirstColumn="0" w:lastRowLastColumn="0"/>
            <w:tcW w:w="2425" w:type="dxa"/>
          </w:tcPr>
          <w:p w14:paraId="0615EA33" w14:textId="45E184D3" w:rsidR="00C50A7B" w:rsidRPr="00C50A7B" w:rsidRDefault="00C50A7B">
            <w:pPr>
              <w:rPr>
                <w:sz w:val="32"/>
                <w:szCs w:val="32"/>
              </w:rPr>
            </w:pPr>
            <w:r w:rsidRPr="00C50A7B">
              <w:rPr>
                <w:sz w:val="32"/>
                <w:szCs w:val="32"/>
              </w:rPr>
              <w:t>Escape plan and the tools in case the water gets to high or debris blocks your exit.</w:t>
            </w:r>
          </w:p>
        </w:tc>
        <w:tc>
          <w:tcPr>
            <w:tcW w:w="1530" w:type="dxa"/>
          </w:tcPr>
          <w:p w14:paraId="11C660D3"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027D3E45"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19CA98B6"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0C514814"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2546D619" w14:textId="77777777" w:rsidR="00C50A7B" w:rsidRDefault="00C50A7B">
            <w:pPr>
              <w:cnfStyle w:val="000000000000" w:firstRow="0" w:lastRow="0" w:firstColumn="0" w:lastColumn="0" w:oddVBand="0" w:evenVBand="0" w:oddHBand="0" w:evenHBand="0" w:firstRowFirstColumn="0" w:firstRowLastColumn="0" w:lastRowFirstColumn="0" w:lastRowLastColumn="0"/>
              <w:rPr>
                <w:sz w:val="28"/>
                <w:szCs w:val="28"/>
              </w:rPr>
            </w:pPr>
          </w:p>
        </w:tc>
      </w:tr>
      <w:tr w:rsidR="00C50A7B" w14:paraId="61B17582" w14:textId="77777777" w:rsidTr="00710FA5">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2425" w:type="dxa"/>
          </w:tcPr>
          <w:p w14:paraId="3658198F" w14:textId="2B5BC004" w:rsidR="00C50A7B" w:rsidRDefault="00C50A7B">
            <w:pPr>
              <w:rPr>
                <w:sz w:val="28"/>
                <w:szCs w:val="28"/>
              </w:rPr>
            </w:pPr>
            <w:r>
              <w:rPr>
                <w:sz w:val="32"/>
                <w:szCs w:val="32"/>
              </w:rPr>
              <w:t>Eating utensils, plates and cups. Can opener</w:t>
            </w:r>
          </w:p>
        </w:tc>
        <w:tc>
          <w:tcPr>
            <w:tcW w:w="1530" w:type="dxa"/>
          </w:tcPr>
          <w:p w14:paraId="6CD9615B" w14:textId="77777777" w:rsidR="00C50A7B" w:rsidRDefault="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6A78DB2A" w14:textId="77777777" w:rsidR="00C50A7B" w:rsidRDefault="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397CC4E2" w14:textId="77777777" w:rsidR="00C50A7B" w:rsidRDefault="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0299D7CA" w14:textId="77777777" w:rsidR="00C50A7B" w:rsidRDefault="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62F81102" w14:textId="77777777" w:rsidR="00C50A7B" w:rsidRDefault="00C50A7B">
            <w:pPr>
              <w:cnfStyle w:val="000000100000" w:firstRow="0" w:lastRow="0" w:firstColumn="0" w:lastColumn="0" w:oddVBand="0" w:evenVBand="0" w:oddHBand="1" w:evenHBand="0" w:firstRowFirstColumn="0" w:firstRowLastColumn="0" w:lastRowFirstColumn="0" w:lastRowLastColumn="0"/>
              <w:rPr>
                <w:sz w:val="28"/>
                <w:szCs w:val="28"/>
              </w:rPr>
            </w:pPr>
          </w:p>
        </w:tc>
      </w:tr>
      <w:tr w:rsidR="00C50A7B" w14:paraId="6661AAC4" w14:textId="77777777" w:rsidTr="00710FA5">
        <w:trPr>
          <w:trHeight w:val="1970"/>
        </w:trPr>
        <w:tc>
          <w:tcPr>
            <w:cnfStyle w:val="001000000000" w:firstRow="0" w:lastRow="0" w:firstColumn="1" w:lastColumn="0" w:oddVBand="0" w:evenVBand="0" w:oddHBand="0" w:evenHBand="0" w:firstRowFirstColumn="0" w:firstRowLastColumn="0" w:lastRowFirstColumn="0" w:lastRowLastColumn="0"/>
            <w:tcW w:w="2425" w:type="dxa"/>
          </w:tcPr>
          <w:p w14:paraId="38ADC23D" w14:textId="4ACA9C5E" w:rsidR="00C50A7B" w:rsidRDefault="00C50A7B" w:rsidP="00C50A7B">
            <w:pPr>
              <w:rPr>
                <w:sz w:val="32"/>
                <w:szCs w:val="32"/>
              </w:rPr>
            </w:pPr>
            <w:r w:rsidRPr="000A2B00">
              <w:rPr>
                <w:sz w:val="32"/>
                <w:szCs w:val="32"/>
              </w:rPr>
              <w:t xml:space="preserve">Paper towels, hand sanitizer and personal hygiene supplies </w:t>
            </w:r>
          </w:p>
        </w:tc>
        <w:tc>
          <w:tcPr>
            <w:tcW w:w="1530" w:type="dxa"/>
          </w:tcPr>
          <w:p w14:paraId="7D0164F7" w14:textId="3B6254AB" w:rsidR="00C50A7B" w:rsidRDefault="00C50A7B" w:rsidP="00C50A7B">
            <w:pPr>
              <w:cnfStyle w:val="000000000000" w:firstRow="0" w:lastRow="0" w:firstColumn="0" w:lastColumn="0" w:oddVBand="0" w:evenVBand="0" w:oddHBand="0" w:evenHBand="0" w:firstRowFirstColumn="0" w:firstRowLastColumn="0" w:lastRowFirstColumn="0" w:lastRowLastColumn="0"/>
              <w:rPr>
                <w:sz w:val="28"/>
                <w:szCs w:val="28"/>
              </w:rPr>
            </w:pPr>
            <w:r w:rsidRPr="000A2B00">
              <w:rPr>
                <w:sz w:val="32"/>
                <w:szCs w:val="32"/>
              </w:rPr>
              <w:t xml:space="preserve"> </w:t>
            </w:r>
          </w:p>
        </w:tc>
        <w:tc>
          <w:tcPr>
            <w:tcW w:w="1800" w:type="dxa"/>
          </w:tcPr>
          <w:p w14:paraId="398B4A85" w14:textId="439CCAB6" w:rsidR="00C50A7B" w:rsidRDefault="00C50A7B" w:rsidP="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2FB6B4A6" w14:textId="12C5D8DE" w:rsidR="00C50A7B" w:rsidRDefault="00C50A7B" w:rsidP="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0F3D001A" w14:textId="28903988" w:rsidR="00C50A7B" w:rsidRDefault="00C50A7B" w:rsidP="00C50A7B">
            <w:pPr>
              <w:cnfStyle w:val="000000000000" w:firstRow="0" w:lastRow="0" w:firstColumn="0" w:lastColumn="0" w:oddVBand="0" w:evenVBand="0" w:oddHBand="0" w:evenHBand="0" w:firstRowFirstColumn="0" w:firstRowLastColumn="0" w:lastRowFirstColumn="0" w:lastRowLastColumn="0"/>
              <w:rPr>
                <w:sz w:val="28"/>
                <w:szCs w:val="28"/>
              </w:rPr>
            </w:pPr>
            <w:r w:rsidRPr="000A2B00">
              <w:rPr>
                <w:sz w:val="32"/>
                <w:szCs w:val="32"/>
              </w:rPr>
              <w:t xml:space="preserve"> </w:t>
            </w:r>
          </w:p>
        </w:tc>
        <w:tc>
          <w:tcPr>
            <w:tcW w:w="1350" w:type="dxa"/>
          </w:tcPr>
          <w:p w14:paraId="323996F9" w14:textId="06BFD6C8" w:rsidR="00C50A7B" w:rsidRDefault="00C50A7B" w:rsidP="00C50A7B">
            <w:pPr>
              <w:cnfStyle w:val="000000000000" w:firstRow="0" w:lastRow="0" w:firstColumn="0" w:lastColumn="0" w:oddVBand="0" w:evenVBand="0" w:oddHBand="0" w:evenHBand="0" w:firstRowFirstColumn="0" w:firstRowLastColumn="0" w:lastRowFirstColumn="0" w:lastRowLastColumn="0"/>
              <w:rPr>
                <w:sz w:val="28"/>
                <w:szCs w:val="28"/>
              </w:rPr>
            </w:pPr>
            <w:r w:rsidRPr="000A2B00">
              <w:rPr>
                <w:sz w:val="32"/>
                <w:szCs w:val="32"/>
              </w:rPr>
              <w:t xml:space="preserve"> </w:t>
            </w:r>
          </w:p>
        </w:tc>
      </w:tr>
      <w:tr w:rsidR="00710FA5" w14:paraId="04DD000B" w14:textId="77777777" w:rsidTr="00CC03B6">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425" w:type="dxa"/>
          </w:tcPr>
          <w:p w14:paraId="73A68066" w14:textId="4C69AB8F" w:rsidR="00710FA5" w:rsidRPr="000A2B00" w:rsidRDefault="00355E01" w:rsidP="00C50A7B">
            <w:pPr>
              <w:rPr>
                <w:sz w:val="32"/>
                <w:szCs w:val="32"/>
              </w:rPr>
            </w:pPr>
            <w:r>
              <w:rPr>
                <w:sz w:val="32"/>
                <w:szCs w:val="32"/>
              </w:rPr>
              <w:t>Pet plan</w:t>
            </w:r>
          </w:p>
        </w:tc>
        <w:tc>
          <w:tcPr>
            <w:tcW w:w="1530" w:type="dxa"/>
          </w:tcPr>
          <w:p w14:paraId="5598B194" w14:textId="77777777" w:rsidR="00710FA5" w:rsidRPr="000A2B00" w:rsidRDefault="00710FA5" w:rsidP="00C50A7B">
            <w:pP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5DE16397" w14:textId="77777777" w:rsidR="00710FA5" w:rsidRDefault="00710FA5" w:rsidP="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2AB6761E" w14:textId="77777777" w:rsidR="00710FA5" w:rsidRDefault="00710FA5" w:rsidP="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34DE23B5" w14:textId="77777777" w:rsidR="00710FA5" w:rsidRPr="000A2B00" w:rsidRDefault="00710FA5" w:rsidP="00C50A7B">
            <w:pPr>
              <w:cnfStyle w:val="000000100000" w:firstRow="0" w:lastRow="0" w:firstColumn="0" w:lastColumn="0" w:oddVBand="0" w:evenVBand="0" w:oddHBand="1" w:evenHBand="0" w:firstRowFirstColumn="0" w:firstRowLastColumn="0" w:lastRowFirstColumn="0" w:lastRowLastColumn="0"/>
              <w:rPr>
                <w:sz w:val="32"/>
                <w:szCs w:val="32"/>
              </w:rPr>
            </w:pPr>
          </w:p>
        </w:tc>
        <w:tc>
          <w:tcPr>
            <w:tcW w:w="1350" w:type="dxa"/>
          </w:tcPr>
          <w:p w14:paraId="490CA32E" w14:textId="77777777" w:rsidR="00710FA5" w:rsidRPr="000A2B00" w:rsidRDefault="00710FA5" w:rsidP="00C50A7B">
            <w:pPr>
              <w:cnfStyle w:val="000000100000" w:firstRow="0" w:lastRow="0" w:firstColumn="0" w:lastColumn="0" w:oddVBand="0" w:evenVBand="0" w:oddHBand="1" w:evenHBand="0" w:firstRowFirstColumn="0" w:firstRowLastColumn="0" w:lastRowFirstColumn="0" w:lastRowLastColumn="0"/>
              <w:rPr>
                <w:sz w:val="32"/>
                <w:szCs w:val="32"/>
              </w:rPr>
            </w:pPr>
          </w:p>
        </w:tc>
      </w:tr>
      <w:tr w:rsidR="00710FA5" w14:paraId="173DD07F" w14:textId="77777777" w:rsidTr="00CC03B6">
        <w:trPr>
          <w:trHeight w:val="1151"/>
        </w:trPr>
        <w:tc>
          <w:tcPr>
            <w:cnfStyle w:val="001000000000" w:firstRow="0" w:lastRow="0" w:firstColumn="1" w:lastColumn="0" w:oddVBand="0" w:evenVBand="0" w:oddHBand="0" w:evenHBand="0" w:firstRowFirstColumn="0" w:firstRowLastColumn="0" w:lastRowFirstColumn="0" w:lastRowLastColumn="0"/>
            <w:tcW w:w="2425" w:type="dxa"/>
          </w:tcPr>
          <w:p w14:paraId="57E96648" w14:textId="77777777" w:rsidR="00710FA5" w:rsidRPr="000A2B00" w:rsidRDefault="00710FA5" w:rsidP="00C50A7B">
            <w:pPr>
              <w:rPr>
                <w:sz w:val="32"/>
                <w:szCs w:val="32"/>
              </w:rPr>
            </w:pPr>
          </w:p>
        </w:tc>
        <w:tc>
          <w:tcPr>
            <w:tcW w:w="1530" w:type="dxa"/>
          </w:tcPr>
          <w:p w14:paraId="3005B5AB" w14:textId="77777777" w:rsidR="00710FA5" w:rsidRPr="000A2B00" w:rsidRDefault="00710FA5" w:rsidP="00C50A7B">
            <w:pPr>
              <w:cnfStyle w:val="000000000000" w:firstRow="0" w:lastRow="0" w:firstColumn="0" w:lastColumn="0" w:oddVBand="0" w:evenVBand="0" w:oddHBand="0" w:evenHBand="0" w:firstRowFirstColumn="0" w:firstRowLastColumn="0" w:lastRowFirstColumn="0" w:lastRowLastColumn="0"/>
              <w:rPr>
                <w:sz w:val="32"/>
                <w:szCs w:val="32"/>
              </w:rPr>
            </w:pPr>
          </w:p>
        </w:tc>
        <w:tc>
          <w:tcPr>
            <w:tcW w:w="1800" w:type="dxa"/>
          </w:tcPr>
          <w:p w14:paraId="66172EF8" w14:textId="77777777" w:rsidR="00710FA5" w:rsidRDefault="00710FA5" w:rsidP="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530" w:type="dxa"/>
          </w:tcPr>
          <w:p w14:paraId="2271D5BC" w14:textId="77777777" w:rsidR="00710FA5" w:rsidRDefault="00710FA5" w:rsidP="00C50A7B">
            <w:pPr>
              <w:cnfStyle w:val="000000000000" w:firstRow="0" w:lastRow="0" w:firstColumn="0" w:lastColumn="0" w:oddVBand="0" w:evenVBand="0" w:oddHBand="0" w:evenHBand="0" w:firstRowFirstColumn="0" w:firstRowLastColumn="0" w:lastRowFirstColumn="0" w:lastRowLastColumn="0"/>
              <w:rPr>
                <w:sz w:val="28"/>
                <w:szCs w:val="28"/>
              </w:rPr>
            </w:pPr>
          </w:p>
        </w:tc>
        <w:tc>
          <w:tcPr>
            <w:tcW w:w="1350" w:type="dxa"/>
          </w:tcPr>
          <w:p w14:paraId="04214785" w14:textId="77777777" w:rsidR="00710FA5" w:rsidRPr="000A2B00" w:rsidRDefault="00710FA5" w:rsidP="00C50A7B">
            <w:pPr>
              <w:cnfStyle w:val="000000000000" w:firstRow="0" w:lastRow="0" w:firstColumn="0" w:lastColumn="0" w:oddVBand="0" w:evenVBand="0" w:oddHBand="0" w:evenHBand="0" w:firstRowFirstColumn="0" w:firstRowLastColumn="0" w:lastRowFirstColumn="0" w:lastRowLastColumn="0"/>
              <w:rPr>
                <w:sz w:val="32"/>
                <w:szCs w:val="32"/>
              </w:rPr>
            </w:pPr>
          </w:p>
        </w:tc>
        <w:tc>
          <w:tcPr>
            <w:tcW w:w="1350" w:type="dxa"/>
          </w:tcPr>
          <w:p w14:paraId="0BC171F7" w14:textId="77777777" w:rsidR="00710FA5" w:rsidRPr="000A2B00" w:rsidRDefault="00710FA5" w:rsidP="00C50A7B">
            <w:pPr>
              <w:cnfStyle w:val="000000000000" w:firstRow="0" w:lastRow="0" w:firstColumn="0" w:lastColumn="0" w:oddVBand="0" w:evenVBand="0" w:oddHBand="0" w:evenHBand="0" w:firstRowFirstColumn="0" w:firstRowLastColumn="0" w:lastRowFirstColumn="0" w:lastRowLastColumn="0"/>
              <w:rPr>
                <w:sz w:val="32"/>
                <w:szCs w:val="32"/>
              </w:rPr>
            </w:pPr>
          </w:p>
        </w:tc>
      </w:tr>
      <w:tr w:rsidR="0071098A" w14:paraId="18795B80" w14:textId="77777777" w:rsidTr="00CC03B6">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425" w:type="dxa"/>
          </w:tcPr>
          <w:p w14:paraId="0A570CC5" w14:textId="77777777" w:rsidR="0071098A" w:rsidRPr="000A2B00" w:rsidRDefault="0071098A" w:rsidP="00C50A7B">
            <w:pPr>
              <w:rPr>
                <w:sz w:val="32"/>
                <w:szCs w:val="32"/>
              </w:rPr>
            </w:pPr>
          </w:p>
        </w:tc>
        <w:tc>
          <w:tcPr>
            <w:tcW w:w="1530" w:type="dxa"/>
          </w:tcPr>
          <w:p w14:paraId="489193FE" w14:textId="77777777" w:rsidR="0071098A" w:rsidRPr="000A2B00" w:rsidRDefault="0071098A" w:rsidP="00C50A7B">
            <w:pPr>
              <w:cnfStyle w:val="000000100000" w:firstRow="0" w:lastRow="0" w:firstColumn="0" w:lastColumn="0" w:oddVBand="0" w:evenVBand="0" w:oddHBand="1" w:evenHBand="0" w:firstRowFirstColumn="0" w:firstRowLastColumn="0" w:lastRowFirstColumn="0" w:lastRowLastColumn="0"/>
              <w:rPr>
                <w:sz w:val="32"/>
                <w:szCs w:val="32"/>
              </w:rPr>
            </w:pPr>
          </w:p>
        </w:tc>
        <w:tc>
          <w:tcPr>
            <w:tcW w:w="1800" w:type="dxa"/>
          </w:tcPr>
          <w:p w14:paraId="13E75A7B" w14:textId="77777777" w:rsidR="0071098A" w:rsidRDefault="0071098A" w:rsidP="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530" w:type="dxa"/>
          </w:tcPr>
          <w:p w14:paraId="2D86E70B" w14:textId="77777777" w:rsidR="0071098A" w:rsidRDefault="0071098A" w:rsidP="00C50A7B">
            <w:pPr>
              <w:cnfStyle w:val="000000100000" w:firstRow="0" w:lastRow="0" w:firstColumn="0" w:lastColumn="0" w:oddVBand="0" w:evenVBand="0" w:oddHBand="1" w:evenHBand="0" w:firstRowFirstColumn="0" w:firstRowLastColumn="0" w:lastRowFirstColumn="0" w:lastRowLastColumn="0"/>
              <w:rPr>
                <w:sz w:val="28"/>
                <w:szCs w:val="28"/>
              </w:rPr>
            </w:pPr>
          </w:p>
        </w:tc>
        <w:tc>
          <w:tcPr>
            <w:tcW w:w="1350" w:type="dxa"/>
          </w:tcPr>
          <w:p w14:paraId="2B5A59FA" w14:textId="77777777" w:rsidR="0071098A" w:rsidRPr="000A2B00" w:rsidRDefault="0071098A" w:rsidP="00C50A7B">
            <w:pPr>
              <w:cnfStyle w:val="000000100000" w:firstRow="0" w:lastRow="0" w:firstColumn="0" w:lastColumn="0" w:oddVBand="0" w:evenVBand="0" w:oddHBand="1" w:evenHBand="0" w:firstRowFirstColumn="0" w:firstRowLastColumn="0" w:lastRowFirstColumn="0" w:lastRowLastColumn="0"/>
              <w:rPr>
                <w:sz w:val="32"/>
                <w:szCs w:val="32"/>
              </w:rPr>
            </w:pPr>
          </w:p>
        </w:tc>
        <w:tc>
          <w:tcPr>
            <w:tcW w:w="1350" w:type="dxa"/>
          </w:tcPr>
          <w:p w14:paraId="443AA283" w14:textId="77777777" w:rsidR="0071098A" w:rsidRPr="000A2B00" w:rsidRDefault="0071098A" w:rsidP="00C50A7B">
            <w:pPr>
              <w:cnfStyle w:val="000000100000" w:firstRow="0" w:lastRow="0" w:firstColumn="0" w:lastColumn="0" w:oddVBand="0" w:evenVBand="0" w:oddHBand="1" w:evenHBand="0" w:firstRowFirstColumn="0" w:firstRowLastColumn="0" w:lastRowFirstColumn="0" w:lastRowLastColumn="0"/>
              <w:rPr>
                <w:sz w:val="32"/>
                <w:szCs w:val="32"/>
              </w:rPr>
            </w:pPr>
          </w:p>
        </w:tc>
      </w:tr>
    </w:tbl>
    <w:p w14:paraId="10D5F93E" w14:textId="7BC78893" w:rsidR="0043212D" w:rsidRDefault="0043212D">
      <w:pPr>
        <w:rPr>
          <w:sz w:val="28"/>
          <w:szCs w:val="28"/>
        </w:rPr>
      </w:pPr>
    </w:p>
    <w:p w14:paraId="6579512C" w14:textId="77777777" w:rsidR="004D7BAF" w:rsidRDefault="004D7BAF">
      <w:pPr>
        <w:rPr>
          <w:sz w:val="44"/>
          <w:szCs w:val="44"/>
          <w:u w:val="single"/>
        </w:rPr>
      </w:pPr>
    </w:p>
    <w:p w14:paraId="03463157" w14:textId="77777777" w:rsidR="004D7BAF" w:rsidRDefault="004D7BAF">
      <w:pPr>
        <w:rPr>
          <w:sz w:val="44"/>
          <w:szCs w:val="44"/>
          <w:u w:val="single"/>
        </w:rPr>
      </w:pPr>
    </w:p>
    <w:p w14:paraId="3A4807B7" w14:textId="77777777" w:rsidR="004D7BAF" w:rsidRDefault="004D7BAF">
      <w:pPr>
        <w:rPr>
          <w:sz w:val="44"/>
          <w:szCs w:val="44"/>
          <w:u w:val="single"/>
        </w:rPr>
      </w:pPr>
    </w:p>
    <w:p w14:paraId="1BB769E3" w14:textId="77777777" w:rsidR="004D7BAF" w:rsidRDefault="004D7BAF">
      <w:pPr>
        <w:rPr>
          <w:sz w:val="44"/>
          <w:szCs w:val="44"/>
          <w:u w:val="single"/>
        </w:rPr>
      </w:pPr>
    </w:p>
    <w:p w14:paraId="6DD6CFD7" w14:textId="77777777" w:rsidR="004D7BAF" w:rsidRDefault="004D7BAF">
      <w:pPr>
        <w:rPr>
          <w:sz w:val="44"/>
          <w:szCs w:val="44"/>
          <w:u w:val="single"/>
        </w:rPr>
      </w:pPr>
    </w:p>
    <w:p w14:paraId="73A56639" w14:textId="77777777" w:rsidR="004D7BAF" w:rsidRDefault="004D7BAF">
      <w:pPr>
        <w:rPr>
          <w:sz w:val="44"/>
          <w:szCs w:val="44"/>
          <w:u w:val="single"/>
        </w:rPr>
      </w:pPr>
    </w:p>
    <w:p w14:paraId="2625E5C7" w14:textId="77777777" w:rsidR="004D7BAF" w:rsidRDefault="004D7BAF">
      <w:pPr>
        <w:rPr>
          <w:sz w:val="44"/>
          <w:szCs w:val="44"/>
          <w:u w:val="single"/>
        </w:rPr>
      </w:pPr>
    </w:p>
    <w:p w14:paraId="14FDF4C8" w14:textId="77777777" w:rsidR="004D7BAF" w:rsidRDefault="004D7BAF">
      <w:pPr>
        <w:rPr>
          <w:sz w:val="44"/>
          <w:szCs w:val="44"/>
          <w:u w:val="single"/>
        </w:rPr>
      </w:pPr>
    </w:p>
    <w:p w14:paraId="53C85857" w14:textId="77777777" w:rsidR="004D7BAF" w:rsidRDefault="004D7BAF">
      <w:pPr>
        <w:rPr>
          <w:sz w:val="44"/>
          <w:szCs w:val="44"/>
          <w:u w:val="single"/>
        </w:rPr>
      </w:pPr>
    </w:p>
    <w:p w14:paraId="27E64EC6" w14:textId="77777777" w:rsidR="004D7BAF" w:rsidRDefault="004D7BAF">
      <w:pPr>
        <w:rPr>
          <w:sz w:val="44"/>
          <w:szCs w:val="44"/>
          <w:u w:val="single"/>
        </w:rPr>
      </w:pPr>
    </w:p>
    <w:p w14:paraId="52ECD278" w14:textId="77777777" w:rsidR="004D7BAF" w:rsidRDefault="004D7BAF">
      <w:pPr>
        <w:rPr>
          <w:sz w:val="44"/>
          <w:szCs w:val="44"/>
          <w:u w:val="single"/>
        </w:rPr>
      </w:pPr>
    </w:p>
    <w:p w14:paraId="2857491A" w14:textId="77777777" w:rsidR="004D7BAF" w:rsidRDefault="004D7BAF">
      <w:pPr>
        <w:rPr>
          <w:sz w:val="44"/>
          <w:szCs w:val="44"/>
          <w:u w:val="single"/>
        </w:rPr>
      </w:pPr>
    </w:p>
    <w:p w14:paraId="011CB463" w14:textId="77777777" w:rsidR="004D7BAF" w:rsidRDefault="004D7BAF">
      <w:pPr>
        <w:rPr>
          <w:sz w:val="44"/>
          <w:szCs w:val="44"/>
          <w:u w:val="single"/>
        </w:rPr>
      </w:pPr>
    </w:p>
    <w:p w14:paraId="56F09B3F" w14:textId="379C4556" w:rsidR="001E7C35" w:rsidRDefault="0087494B">
      <w:pPr>
        <w:rPr>
          <w:sz w:val="44"/>
          <w:szCs w:val="44"/>
          <w:u w:val="single"/>
        </w:rPr>
      </w:pPr>
      <w:bookmarkStart w:id="1" w:name="_GoBack"/>
      <w:bookmarkEnd w:id="1"/>
      <w:r>
        <w:rPr>
          <w:sz w:val="44"/>
          <w:szCs w:val="44"/>
          <w:u w:val="single"/>
        </w:rPr>
        <w:lastRenderedPageBreak/>
        <w:t>Resiliency Plan</w:t>
      </w:r>
    </w:p>
    <w:p w14:paraId="4286B15C" w14:textId="200DBD46" w:rsidR="007C0F7F" w:rsidRDefault="001E7C35">
      <w:pPr>
        <w:rPr>
          <w:rFonts w:cstheme="minorHAnsi"/>
          <w:color w:val="222222"/>
          <w:sz w:val="32"/>
          <w:szCs w:val="32"/>
          <w:shd w:val="clear" w:color="auto" w:fill="FFFFFF"/>
        </w:rPr>
      </w:pPr>
      <w:r>
        <w:rPr>
          <w:rFonts w:cstheme="minorHAnsi"/>
          <w:color w:val="222222"/>
          <w:sz w:val="32"/>
          <w:szCs w:val="32"/>
          <w:shd w:val="clear" w:color="auto" w:fill="FFFFFF"/>
        </w:rPr>
        <w:t xml:space="preserve">A good resiliency plan will give you </w:t>
      </w:r>
      <w:r w:rsidR="0087494B" w:rsidRPr="001E7C35">
        <w:rPr>
          <w:rFonts w:cstheme="minorHAnsi"/>
          <w:color w:val="222222"/>
          <w:sz w:val="32"/>
          <w:szCs w:val="32"/>
          <w:shd w:val="clear" w:color="auto" w:fill="FFFFFF"/>
        </w:rPr>
        <w:t>the capacity to recover quickly from</w:t>
      </w:r>
      <w:r>
        <w:rPr>
          <w:rFonts w:cstheme="minorHAnsi"/>
          <w:color w:val="222222"/>
          <w:sz w:val="32"/>
          <w:szCs w:val="32"/>
          <w:shd w:val="clear" w:color="auto" w:fill="FFFFFF"/>
        </w:rPr>
        <w:t xml:space="preserve"> personal</w:t>
      </w:r>
      <w:r w:rsidR="0087494B" w:rsidRPr="001E7C35">
        <w:rPr>
          <w:rFonts w:cstheme="minorHAnsi"/>
          <w:color w:val="222222"/>
          <w:sz w:val="32"/>
          <w:szCs w:val="32"/>
          <w:shd w:val="clear" w:color="auto" w:fill="FFFFFF"/>
        </w:rPr>
        <w:t xml:space="preserve"> difficulties, </w:t>
      </w:r>
      <w:r>
        <w:rPr>
          <w:rFonts w:cstheme="minorHAnsi"/>
          <w:color w:val="222222"/>
          <w:sz w:val="32"/>
          <w:szCs w:val="32"/>
          <w:shd w:val="clear" w:color="auto" w:fill="FFFFFF"/>
        </w:rPr>
        <w:t xml:space="preserve">hardships and natural disasters. </w:t>
      </w:r>
    </w:p>
    <w:p w14:paraId="4A22E658" w14:textId="70300090" w:rsidR="001E7C35" w:rsidRPr="001E7C35" w:rsidRDefault="001E7C35">
      <w:pPr>
        <w:rPr>
          <w:rFonts w:cstheme="minorHAnsi"/>
          <w:color w:val="222222"/>
          <w:sz w:val="32"/>
          <w:szCs w:val="32"/>
          <w:shd w:val="clear" w:color="auto" w:fill="FFFFFF"/>
        </w:rPr>
      </w:pPr>
      <w:r>
        <w:rPr>
          <w:rFonts w:cstheme="minorHAnsi"/>
          <w:color w:val="222222"/>
          <w:sz w:val="32"/>
          <w:szCs w:val="32"/>
          <w:shd w:val="clear" w:color="auto" w:fill="FFFFFF"/>
        </w:rPr>
        <w:t xml:space="preserve">Things to remember: </w:t>
      </w:r>
    </w:p>
    <w:p w14:paraId="4A570096" w14:textId="61EB6EFD" w:rsidR="002F115F" w:rsidRPr="001E7C35" w:rsidRDefault="007C0F7F" w:rsidP="001E7C35">
      <w:pPr>
        <w:pStyle w:val="ListParagraph"/>
        <w:numPr>
          <w:ilvl w:val="0"/>
          <w:numId w:val="5"/>
        </w:numPr>
        <w:rPr>
          <w:rFonts w:cstheme="minorHAnsi"/>
          <w:color w:val="222222"/>
          <w:sz w:val="32"/>
          <w:szCs w:val="32"/>
          <w:shd w:val="clear" w:color="auto" w:fill="FFFFFF"/>
        </w:rPr>
      </w:pPr>
      <w:r w:rsidRPr="001E7C35">
        <w:rPr>
          <w:rFonts w:cstheme="minorHAnsi"/>
          <w:color w:val="222222"/>
          <w:sz w:val="32"/>
          <w:szCs w:val="32"/>
          <w:shd w:val="clear" w:color="auto" w:fill="FFFFFF"/>
        </w:rPr>
        <w:t xml:space="preserve">The better prepared you are for the worst scenario the easier your recovery will be. </w:t>
      </w:r>
    </w:p>
    <w:p w14:paraId="79AB6A5D" w14:textId="244F4DAA" w:rsidR="007C0F7F" w:rsidRPr="001E7C35" w:rsidRDefault="007C0F7F" w:rsidP="001E7C35">
      <w:pPr>
        <w:pStyle w:val="ListParagraph"/>
        <w:numPr>
          <w:ilvl w:val="0"/>
          <w:numId w:val="5"/>
        </w:numPr>
        <w:rPr>
          <w:rFonts w:cstheme="minorHAnsi"/>
          <w:color w:val="222222"/>
          <w:sz w:val="32"/>
          <w:szCs w:val="32"/>
          <w:shd w:val="clear" w:color="auto" w:fill="FFFFFF"/>
        </w:rPr>
      </w:pPr>
      <w:r w:rsidRPr="001E7C35">
        <w:rPr>
          <w:rFonts w:cstheme="minorHAnsi"/>
          <w:color w:val="222222"/>
          <w:sz w:val="32"/>
          <w:szCs w:val="32"/>
          <w:shd w:val="clear" w:color="auto" w:fill="FFFFFF"/>
        </w:rPr>
        <w:t xml:space="preserve">Your home may survive but the road to your home has a slimmer change of survival. Prepare for this scenario as well. </w:t>
      </w:r>
    </w:p>
    <w:p w14:paraId="6A342B77" w14:textId="683E67B4" w:rsidR="00160F3A" w:rsidRPr="001E7C35" w:rsidRDefault="00B61617" w:rsidP="001E7C35">
      <w:pPr>
        <w:pStyle w:val="ListParagraph"/>
        <w:numPr>
          <w:ilvl w:val="0"/>
          <w:numId w:val="5"/>
        </w:numPr>
        <w:rPr>
          <w:rFonts w:cstheme="minorHAnsi"/>
          <w:color w:val="222222"/>
          <w:sz w:val="32"/>
          <w:szCs w:val="32"/>
          <w:shd w:val="clear" w:color="auto" w:fill="FFFFFF"/>
        </w:rPr>
      </w:pPr>
      <w:r w:rsidRPr="001E7C35">
        <w:rPr>
          <w:rFonts w:cstheme="minorHAnsi"/>
          <w:color w:val="222222"/>
          <w:sz w:val="32"/>
          <w:szCs w:val="32"/>
          <w:shd w:val="clear" w:color="auto" w:fill="FFFFFF"/>
        </w:rPr>
        <w:t xml:space="preserve">There are different levels of resiliency.  </w:t>
      </w:r>
      <w:r w:rsidR="00CD2AC3" w:rsidRPr="001E7C35">
        <w:rPr>
          <w:rFonts w:cstheme="minorHAnsi"/>
          <w:color w:val="222222"/>
          <w:sz w:val="32"/>
          <w:szCs w:val="32"/>
          <w:shd w:val="clear" w:color="auto" w:fill="FFFFFF"/>
        </w:rPr>
        <w:t>Its all about how easily the new normal is adjusted to, how smoothly you weather the many steps it takes to return home and go to work</w:t>
      </w:r>
      <w:r w:rsidR="001E7C35">
        <w:rPr>
          <w:rFonts w:cstheme="minorHAnsi"/>
          <w:color w:val="222222"/>
          <w:sz w:val="32"/>
          <w:szCs w:val="32"/>
          <w:shd w:val="clear" w:color="auto" w:fill="FFFFFF"/>
        </w:rPr>
        <w:t xml:space="preserve"> or h</w:t>
      </w:r>
      <w:r w:rsidR="00CD2AC3" w:rsidRPr="001E7C35">
        <w:rPr>
          <w:rFonts w:cstheme="minorHAnsi"/>
          <w:color w:val="222222"/>
          <w:sz w:val="32"/>
          <w:szCs w:val="32"/>
          <w:shd w:val="clear" w:color="auto" w:fill="FFFFFF"/>
        </w:rPr>
        <w:t xml:space="preserve">ow fast you can open back up your business. </w:t>
      </w:r>
    </w:p>
    <w:p w14:paraId="0E71635F" w14:textId="44396790" w:rsidR="00CD2AC3" w:rsidRPr="001E7C35" w:rsidRDefault="00CD2AC3" w:rsidP="001E7C35">
      <w:pPr>
        <w:pStyle w:val="ListParagraph"/>
        <w:numPr>
          <w:ilvl w:val="0"/>
          <w:numId w:val="5"/>
        </w:numPr>
        <w:rPr>
          <w:rFonts w:cstheme="minorHAnsi"/>
          <w:color w:val="222222"/>
          <w:sz w:val="32"/>
          <w:szCs w:val="32"/>
          <w:shd w:val="clear" w:color="auto" w:fill="FFFFFF"/>
        </w:rPr>
      </w:pPr>
      <w:r w:rsidRPr="001E7C35">
        <w:rPr>
          <w:rFonts w:cstheme="minorHAnsi"/>
          <w:color w:val="222222"/>
          <w:sz w:val="32"/>
          <w:szCs w:val="32"/>
          <w:shd w:val="clear" w:color="auto" w:fill="FFFFFF"/>
        </w:rPr>
        <w:t xml:space="preserve">Preparation is the key. Below are a few items that will make it easier to know ahead of time. </w:t>
      </w:r>
    </w:p>
    <w:p w14:paraId="168B2061" w14:textId="2914AAAC" w:rsidR="00CD15E0" w:rsidRPr="001E7C35" w:rsidRDefault="00CD15E0" w:rsidP="00CD2AC3">
      <w:pPr>
        <w:pStyle w:val="ListParagraph"/>
        <w:rPr>
          <w:rFonts w:cstheme="minorHAnsi"/>
          <w:i/>
          <w:iCs/>
          <w:color w:val="222222"/>
          <w:sz w:val="32"/>
          <w:szCs w:val="32"/>
          <w:shd w:val="clear" w:color="auto" w:fill="FFFFFF"/>
        </w:rPr>
      </w:pPr>
    </w:p>
    <w:tbl>
      <w:tblPr>
        <w:tblStyle w:val="GridTable4-Accent4"/>
        <w:tblW w:w="9715" w:type="dxa"/>
        <w:tblLook w:val="04A0" w:firstRow="1" w:lastRow="0" w:firstColumn="1" w:lastColumn="0" w:noHBand="0" w:noVBand="1"/>
      </w:tblPr>
      <w:tblGrid>
        <w:gridCol w:w="2318"/>
        <w:gridCol w:w="889"/>
        <w:gridCol w:w="1793"/>
        <w:gridCol w:w="1501"/>
        <w:gridCol w:w="2445"/>
        <w:gridCol w:w="769"/>
      </w:tblGrid>
      <w:tr w:rsidR="009D6B2C" w:rsidRPr="001E7C35" w14:paraId="3A799FC9" w14:textId="77777777" w:rsidTr="00CD2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40DDA85" w14:textId="0472A0E5" w:rsidR="00F9099E" w:rsidRPr="001E7C35" w:rsidRDefault="00F9099E">
            <w:pPr>
              <w:rPr>
                <w:rFonts w:cstheme="minorHAnsi"/>
                <w:sz w:val="32"/>
                <w:szCs w:val="32"/>
                <w:u w:val="single"/>
              </w:rPr>
            </w:pPr>
            <w:r w:rsidRPr="001E7C35">
              <w:rPr>
                <w:rFonts w:cstheme="minorHAnsi"/>
                <w:sz w:val="32"/>
                <w:szCs w:val="32"/>
                <w:u w:val="single"/>
              </w:rPr>
              <w:t>Item</w:t>
            </w:r>
          </w:p>
        </w:tc>
        <w:tc>
          <w:tcPr>
            <w:tcW w:w="859" w:type="dxa"/>
          </w:tcPr>
          <w:p w14:paraId="328507DE" w14:textId="1AEA336F" w:rsidR="00F9099E" w:rsidRPr="001E7C35" w:rsidRDefault="009D6B2C">
            <w:pPr>
              <w:cnfStyle w:val="100000000000" w:firstRow="1" w:lastRow="0" w:firstColumn="0" w:lastColumn="0" w:oddVBand="0" w:evenVBand="0" w:oddHBand="0" w:evenHBand="0" w:firstRowFirstColumn="0" w:firstRowLastColumn="0" w:lastRowFirstColumn="0" w:lastRowLastColumn="0"/>
              <w:rPr>
                <w:rFonts w:cstheme="minorHAnsi"/>
                <w:sz w:val="32"/>
                <w:szCs w:val="32"/>
                <w:u w:val="single"/>
              </w:rPr>
            </w:pPr>
            <w:r w:rsidRPr="001E7C35">
              <w:rPr>
                <w:rFonts w:cstheme="minorHAnsi"/>
                <w:sz w:val="32"/>
                <w:szCs w:val="32"/>
                <w:u w:val="single"/>
              </w:rPr>
              <w:t>Have</w:t>
            </w:r>
          </w:p>
        </w:tc>
        <w:tc>
          <w:tcPr>
            <w:tcW w:w="1798" w:type="dxa"/>
          </w:tcPr>
          <w:p w14:paraId="686FF9D2" w14:textId="77777777" w:rsidR="009D6B2C" w:rsidRDefault="00F9099E">
            <w:pPr>
              <w:cnfStyle w:val="100000000000" w:firstRow="1" w:lastRow="0" w:firstColumn="0" w:lastColumn="0" w:oddVBand="0" w:evenVBand="0" w:oddHBand="0" w:evenHBand="0" w:firstRowFirstColumn="0" w:firstRowLastColumn="0" w:lastRowFirstColumn="0" w:lastRowLastColumn="0"/>
              <w:rPr>
                <w:rFonts w:cstheme="minorHAnsi"/>
                <w:b w:val="0"/>
                <w:bCs w:val="0"/>
                <w:sz w:val="32"/>
                <w:szCs w:val="32"/>
                <w:u w:val="single"/>
              </w:rPr>
            </w:pPr>
            <w:r w:rsidRPr="001E7C35">
              <w:rPr>
                <w:rFonts w:cstheme="minorHAnsi"/>
                <w:sz w:val="32"/>
                <w:szCs w:val="32"/>
                <w:u w:val="single"/>
              </w:rPr>
              <w:t>Updated</w:t>
            </w:r>
          </w:p>
          <w:p w14:paraId="348BAA8A" w14:textId="25C3ED36" w:rsidR="00F9099E" w:rsidRPr="001E7C35" w:rsidRDefault="00F9099E">
            <w:pPr>
              <w:cnfStyle w:val="100000000000" w:firstRow="1" w:lastRow="0" w:firstColumn="0" w:lastColumn="0" w:oddVBand="0" w:evenVBand="0" w:oddHBand="0" w:evenHBand="0" w:firstRowFirstColumn="0" w:firstRowLastColumn="0" w:lastRowFirstColumn="0" w:lastRowLastColumn="0"/>
              <w:rPr>
                <w:rFonts w:cstheme="minorHAnsi"/>
                <w:sz w:val="32"/>
                <w:szCs w:val="32"/>
                <w:u w:val="single"/>
              </w:rPr>
            </w:pPr>
            <w:r w:rsidRPr="001E7C35">
              <w:rPr>
                <w:rFonts w:cstheme="minorHAnsi"/>
                <w:sz w:val="32"/>
                <w:szCs w:val="32"/>
                <w:u w:val="single"/>
              </w:rPr>
              <w:t xml:space="preserve"> on</w:t>
            </w:r>
          </w:p>
        </w:tc>
        <w:tc>
          <w:tcPr>
            <w:tcW w:w="1508" w:type="dxa"/>
          </w:tcPr>
          <w:p w14:paraId="6D1A3045" w14:textId="58A4FCFB" w:rsidR="00F9099E" w:rsidRPr="001E7C35" w:rsidRDefault="00F9099E">
            <w:pPr>
              <w:cnfStyle w:val="100000000000" w:firstRow="1" w:lastRow="0" w:firstColumn="0" w:lastColumn="0" w:oddVBand="0" w:evenVBand="0" w:oddHBand="0" w:evenHBand="0" w:firstRowFirstColumn="0" w:firstRowLastColumn="0" w:lastRowFirstColumn="0" w:lastRowLastColumn="0"/>
              <w:rPr>
                <w:rFonts w:cstheme="minorHAnsi"/>
                <w:sz w:val="32"/>
                <w:szCs w:val="32"/>
                <w:u w:val="single"/>
              </w:rPr>
            </w:pPr>
            <w:r w:rsidRPr="001E7C35">
              <w:rPr>
                <w:rFonts w:cstheme="minorHAnsi"/>
                <w:sz w:val="32"/>
                <w:szCs w:val="32"/>
                <w:u w:val="single"/>
              </w:rPr>
              <w:t>Need</w:t>
            </w:r>
          </w:p>
        </w:tc>
        <w:tc>
          <w:tcPr>
            <w:tcW w:w="2452" w:type="dxa"/>
          </w:tcPr>
          <w:p w14:paraId="20BAB37D" w14:textId="20441C08" w:rsidR="00F9099E" w:rsidRPr="001E7C35" w:rsidRDefault="00F9099E">
            <w:pPr>
              <w:cnfStyle w:val="100000000000" w:firstRow="1" w:lastRow="0" w:firstColumn="0" w:lastColumn="0" w:oddVBand="0" w:evenVBand="0" w:oddHBand="0" w:evenHBand="0" w:firstRowFirstColumn="0" w:firstRowLastColumn="0" w:lastRowFirstColumn="0" w:lastRowLastColumn="0"/>
              <w:rPr>
                <w:rFonts w:cstheme="minorHAnsi"/>
                <w:sz w:val="32"/>
                <w:szCs w:val="32"/>
                <w:u w:val="single"/>
              </w:rPr>
            </w:pPr>
            <w:r w:rsidRPr="001E7C35">
              <w:rPr>
                <w:rFonts w:cstheme="minorHAnsi"/>
                <w:sz w:val="32"/>
                <w:szCs w:val="32"/>
                <w:u w:val="single"/>
              </w:rPr>
              <w:t>Agency helper</w:t>
            </w:r>
          </w:p>
        </w:tc>
        <w:tc>
          <w:tcPr>
            <w:tcW w:w="771" w:type="dxa"/>
          </w:tcPr>
          <w:p w14:paraId="358495F5" w14:textId="03452643" w:rsidR="00F9099E" w:rsidRPr="001E7C35" w:rsidRDefault="00F9099E">
            <w:pPr>
              <w:cnfStyle w:val="100000000000" w:firstRow="1" w:lastRow="0" w:firstColumn="0" w:lastColumn="0" w:oddVBand="0" w:evenVBand="0" w:oddHBand="0" w:evenHBand="0" w:firstRowFirstColumn="0" w:firstRowLastColumn="0" w:lastRowFirstColumn="0" w:lastRowLastColumn="0"/>
              <w:rPr>
                <w:rFonts w:cstheme="minorHAnsi"/>
                <w:sz w:val="32"/>
                <w:szCs w:val="32"/>
                <w:u w:val="single"/>
              </w:rPr>
            </w:pPr>
            <w:r w:rsidRPr="001E7C35">
              <w:rPr>
                <w:rFonts w:cstheme="minorHAnsi"/>
                <w:sz w:val="32"/>
                <w:szCs w:val="32"/>
                <w:u w:val="single"/>
              </w:rPr>
              <w:t>NA</w:t>
            </w:r>
          </w:p>
        </w:tc>
      </w:tr>
      <w:tr w:rsidR="009D6B2C" w:rsidRPr="001E7C35" w14:paraId="0E0E819B" w14:textId="77777777" w:rsidTr="00CD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40BBB272" w14:textId="77777777" w:rsidR="00A801C3" w:rsidRDefault="00F9099E" w:rsidP="00A801C3">
            <w:pPr>
              <w:rPr>
                <w:rFonts w:cstheme="minorHAnsi"/>
                <w:b w:val="0"/>
                <w:bCs w:val="0"/>
                <w:sz w:val="32"/>
                <w:szCs w:val="32"/>
              </w:rPr>
            </w:pPr>
            <w:r w:rsidRPr="00A801C3">
              <w:rPr>
                <w:rFonts w:cstheme="minorHAnsi"/>
                <w:sz w:val="32"/>
                <w:szCs w:val="32"/>
              </w:rPr>
              <w:t xml:space="preserve">Flood </w:t>
            </w:r>
          </w:p>
          <w:p w14:paraId="21909007" w14:textId="13DA880F" w:rsidR="00F9099E" w:rsidRPr="00A801C3" w:rsidRDefault="00A801C3" w:rsidP="00A801C3">
            <w:pPr>
              <w:rPr>
                <w:rFonts w:cstheme="minorHAnsi"/>
                <w:b w:val="0"/>
                <w:bCs w:val="0"/>
                <w:sz w:val="32"/>
                <w:szCs w:val="32"/>
              </w:rPr>
            </w:pPr>
            <w:r w:rsidRPr="00A801C3">
              <w:rPr>
                <w:rFonts w:cstheme="minorHAnsi"/>
                <w:sz w:val="32"/>
                <w:szCs w:val="32"/>
              </w:rPr>
              <w:t>I</w:t>
            </w:r>
            <w:r w:rsidR="00F9099E" w:rsidRPr="00A801C3">
              <w:rPr>
                <w:rFonts w:cstheme="minorHAnsi"/>
                <w:sz w:val="32"/>
                <w:szCs w:val="32"/>
              </w:rPr>
              <w:t>nsuranc</w:t>
            </w:r>
            <w:r>
              <w:rPr>
                <w:rFonts w:cstheme="minorHAnsi"/>
                <w:sz w:val="32"/>
                <w:szCs w:val="32"/>
              </w:rPr>
              <w:t>e</w:t>
            </w:r>
            <w:r w:rsidRPr="00A801C3">
              <w:rPr>
                <w:rFonts w:cstheme="minorHAnsi"/>
                <w:i/>
                <w:iCs/>
              </w:rPr>
              <w:t xml:space="preserve"> </w:t>
            </w:r>
            <w:r w:rsidRPr="00A801C3">
              <w:rPr>
                <w:rFonts w:cstheme="minorHAnsi"/>
                <w:i/>
                <w:iCs/>
              </w:rPr>
              <w:fldChar w:fldCharType="begin"/>
            </w:r>
            <w:r w:rsidRPr="00A801C3">
              <w:rPr>
                <w:rFonts w:cstheme="minorHAnsi"/>
                <w:i/>
                <w:iCs/>
              </w:rPr>
              <w:instrText xml:space="preserve"> REF _Ref33632178 \r \h  \* MERGEFORMAT </w:instrText>
            </w:r>
            <w:r w:rsidRPr="00A801C3">
              <w:rPr>
                <w:rFonts w:cstheme="minorHAnsi"/>
                <w:i/>
                <w:iCs/>
              </w:rPr>
            </w:r>
            <w:r w:rsidRPr="00A801C3">
              <w:rPr>
                <w:rFonts w:cstheme="minorHAnsi"/>
                <w:i/>
                <w:iCs/>
              </w:rPr>
              <w:fldChar w:fldCharType="separate"/>
            </w:r>
            <w:r w:rsidRPr="00A801C3">
              <w:rPr>
                <w:rFonts w:cstheme="minorHAnsi"/>
                <w:i/>
                <w:iCs/>
              </w:rPr>
              <w:t>1</w:t>
            </w:r>
            <w:r w:rsidRPr="00A801C3">
              <w:rPr>
                <w:rFonts w:cstheme="minorHAnsi"/>
                <w:i/>
                <w:iCs/>
              </w:rPr>
              <w:fldChar w:fldCharType="end"/>
            </w:r>
            <w:r>
              <w:rPr>
                <w:rFonts w:cstheme="minorHAnsi"/>
                <w:sz w:val="32"/>
                <w:szCs w:val="32"/>
              </w:rPr>
              <w:fldChar w:fldCharType="begin"/>
            </w:r>
            <w:r>
              <w:instrText xml:space="preserve"> TA \s "1." </w:instrText>
            </w:r>
            <w:r>
              <w:rPr>
                <w:rFonts w:cstheme="minorHAnsi"/>
                <w:sz w:val="32"/>
                <w:szCs w:val="32"/>
              </w:rPr>
              <w:fldChar w:fldCharType="end"/>
            </w:r>
          </w:p>
          <w:p w14:paraId="66F3BC4E" w14:textId="10308419" w:rsidR="00F9099E" w:rsidRPr="001E7C35" w:rsidRDefault="00F9099E">
            <w:pPr>
              <w:rPr>
                <w:rFonts w:cstheme="minorHAnsi"/>
                <w:sz w:val="32"/>
                <w:szCs w:val="32"/>
              </w:rPr>
            </w:pPr>
          </w:p>
        </w:tc>
        <w:tc>
          <w:tcPr>
            <w:tcW w:w="859" w:type="dxa"/>
          </w:tcPr>
          <w:p w14:paraId="2F8BF7D2" w14:textId="77777777" w:rsidR="00F9099E" w:rsidRPr="001E7C35" w:rsidRDefault="00F9099E">
            <w:pPr>
              <w:cnfStyle w:val="000000100000" w:firstRow="0" w:lastRow="0" w:firstColumn="0" w:lastColumn="0" w:oddVBand="0" w:evenVBand="0" w:oddHBand="1" w:evenHBand="0" w:firstRowFirstColumn="0" w:firstRowLastColumn="0" w:lastRowFirstColumn="0" w:lastRowLastColumn="0"/>
              <w:rPr>
                <w:rFonts w:cstheme="minorHAnsi"/>
                <w:sz w:val="32"/>
                <w:szCs w:val="32"/>
                <w:u w:val="single"/>
              </w:rPr>
            </w:pPr>
          </w:p>
        </w:tc>
        <w:tc>
          <w:tcPr>
            <w:tcW w:w="1798" w:type="dxa"/>
          </w:tcPr>
          <w:p w14:paraId="27AEF3F4" w14:textId="77777777" w:rsidR="00F9099E" w:rsidRPr="001E7C35" w:rsidRDefault="00F9099E">
            <w:pPr>
              <w:cnfStyle w:val="000000100000" w:firstRow="0" w:lastRow="0" w:firstColumn="0" w:lastColumn="0" w:oddVBand="0" w:evenVBand="0" w:oddHBand="1" w:evenHBand="0" w:firstRowFirstColumn="0" w:firstRowLastColumn="0" w:lastRowFirstColumn="0" w:lastRowLastColumn="0"/>
              <w:rPr>
                <w:rFonts w:cstheme="minorHAnsi"/>
                <w:sz w:val="32"/>
                <w:szCs w:val="32"/>
                <w:u w:val="single"/>
              </w:rPr>
            </w:pPr>
          </w:p>
        </w:tc>
        <w:tc>
          <w:tcPr>
            <w:tcW w:w="1508" w:type="dxa"/>
          </w:tcPr>
          <w:p w14:paraId="7DD1A81C" w14:textId="77777777" w:rsidR="00F9099E" w:rsidRPr="001E7C35" w:rsidRDefault="00F9099E">
            <w:pPr>
              <w:cnfStyle w:val="000000100000" w:firstRow="0" w:lastRow="0" w:firstColumn="0" w:lastColumn="0" w:oddVBand="0" w:evenVBand="0" w:oddHBand="1" w:evenHBand="0" w:firstRowFirstColumn="0" w:firstRowLastColumn="0" w:lastRowFirstColumn="0" w:lastRowLastColumn="0"/>
              <w:rPr>
                <w:rFonts w:cstheme="minorHAnsi"/>
                <w:sz w:val="32"/>
                <w:szCs w:val="32"/>
                <w:u w:val="single"/>
              </w:rPr>
            </w:pPr>
          </w:p>
        </w:tc>
        <w:tc>
          <w:tcPr>
            <w:tcW w:w="2452" w:type="dxa"/>
          </w:tcPr>
          <w:p w14:paraId="6F2B3D85" w14:textId="77777777" w:rsidR="00F9099E" w:rsidRPr="001E7C35" w:rsidRDefault="00F9099E">
            <w:pPr>
              <w:cnfStyle w:val="000000100000" w:firstRow="0" w:lastRow="0" w:firstColumn="0" w:lastColumn="0" w:oddVBand="0" w:evenVBand="0" w:oddHBand="1" w:evenHBand="0" w:firstRowFirstColumn="0" w:firstRowLastColumn="0" w:lastRowFirstColumn="0" w:lastRowLastColumn="0"/>
              <w:rPr>
                <w:rFonts w:cstheme="minorHAnsi"/>
                <w:sz w:val="32"/>
                <w:szCs w:val="32"/>
                <w:u w:val="single"/>
              </w:rPr>
            </w:pPr>
          </w:p>
        </w:tc>
        <w:tc>
          <w:tcPr>
            <w:tcW w:w="771" w:type="dxa"/>
          </w:tcPr>
          <w:p w14:paraId="68E40130" w14:textId="77777777" w:rsidR="00F9099E" w:rsidRPr="001E7C35" w:rsidRDefault="00F9099E">
            <w:pPr>
              <w:cnfStyle w:val="000000100000" w:firstRow="0" w:lastRow="0" w:firstColumn="0" w:lastColumn="0" w:oddVBand="0" w:evenVBand="0" w:oddHBand="1" w:evenHBand="0" w:firstRowFirstColumn="0" w:firstRowLastColumn="0" w:lastRowFirstColumn="0" w:lastRowLastColumn="0"/>
              <w:rPr>
                <w:rFonts w:cstheme="minorHAnsi"/>
                <w:sz w:val="32"/>
                <w:szCs w:val="32"/>
                <w:u w:val="single"/>
              </w:rPr>
            </w:pPr>
          </w:p>
        </w:tc>
      </w:tr>
      <w:tr w:rsidR="00F9099E" w14:paraId="7EC83E12" w14:textId="77777777" w:rsidTr="00CD2AC3">
        <w:trPr>
          <w:trHeight w:val="1538"/>
        </w:trPr>
        <w:tc>
          <w:tcPr>
            <w:cnfStyle w:val="001000000000" w:firstRow="0" w:lastRow="0" w:firstColumn="1" w:lastColumn="0" w:oddVBand="0" w:evenVBand="0" w:oddHBand="0" w:evenHBand="0" w:firstRowFirstColumn="0" w:firstRowLastColumn="0" w:lastRowFirstColumn="0" w:lastRowLastColumn="0"/>
            <w:tcW w:w="2327" w:type="dxa"/>
          </w:tcPr>
          <w:p w14:paraId="5D8ED1C0" w14:textId="3F3EF9A7" w:rsidR="00F9099E" w:rsidRPr="00F9099E" w:rsidRDefault="005624FE">
            <w:pPr>
              <w:rPr>
                <w:sz w:val="32"/>
                <w:szCs w:val="32"/>
              </w:rPr>
            </w:pPr>
            <w:r w:rsidRPr="005624FE">
              <w:rPr>
                <w:sz w:val="32"/>
                <w:szCs w:val="32"/>
              </w:rPr>
              <w:t>Important</w:t>
            </w:r>
            <w:r w:rsidR="00F9099E" w:rsidRPr="005624FE">
              <w:rPr>
                <w:sz w:val="32"/>
                <w:szCs w:val="32"/>
              </w:rPr>
              <w:t xml:space="preserve"> </w:t>
            </w:r>
            <w:r w:rsidR="00F9099E" w:rsidRPr="00F9099E">
              <w:rPr>
                <w:sz w:val="32"/>
                <w:szCs w:val="32"/>
              </w:rPr>
              <w:t xml:space="preserve">papers </w:t>
            </w:r>
            <w:r w:rsidR="00F9099E">
              <w:rPr>
                <w:sz w:val="32"/>
                <w:szCs w:val="32"/>
              </w:rPr>
              <w:t xml:space="preserve">stored </w:t>
            </w:r>
            <w:r w:rsidR="00F9099E" w:rsidRPr="00F9099E">
              <w:rPr>
                <w:sz w:val="32"/>
                <w:szCs w:val="32"/>
              </w:rPr>
              <w:t>in a safe place</w:t>
            </w:r>
            <w:r w:rsidR="009D6B2C" w:rsidRPr="009D6B2C">
              <w:rPr>
                <w:i/>
                <w:iCs/>
              </w:rPr>
              <w:fldChar w:fldCharType="begin"/>
            </w:r>
            <w:r w:rsidR="009D6B2C" w:rsidRPr="009D6B2C">
              <w:rPr>
                <w:i/>
                <w:iCs/>
              </w:rPr>
              <w:instrText xml:space="preserve"> REF _Ref33632259 \r \h  \* MERGEFORMAT </w:instrText>
            </w:r>
            <w:r w:rsidR="009D6B2C" w:rsidRPr="009D6B2C">
              <w:rPr>
                <w:i/>
                <w:iCs/>
              </w:rPr>
            </w:r>
            <w:r w:rsidR="009D6B2C" w:rsidRPr="009D6B2C">
              <w:rPr>
                <w:i/>
                <w:iCs/>
              </w:rPr>
              <w:fldChar w:fldCharType="separate"/>
            </w:r>
            <w:r w:rsidR="009D6B2C" w:rsidRPr="009D6B2C">
              <w:rPr>
                <w:i/>
                <w:iCs/>
              </w:rPr>
              <w:t>2</w:t>
            </w:r>
            <w:r w:rsidR="009D6B2C" w:rsidRPr="009D6B2C">
              <w:rPr>
                <w:i/>
                <w:iCs/>
              </w:rPr>
              <w:fldChar w:fldCharType="end"/>
            </w:r>
          </w:p>
        </w:tc>
        <w:tc>
          <w:tcPr>
            <w:tcW w:w="859" w:type="dxa"/>
          </w:tcPr>
          <w:p w14:paraId="4B11A6AA"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798" w:type="dxa"/>
          </w:tcPr>
          <w:p w14:paraId="7F33A185"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508" w:type="dxa"/>
          </w:tcPr>
          <w:p w14:paraId="7AC85C61"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2452" w:type="dxa"/>
          </w:tcPr>
          <w:p w14:paraId="738CF92F"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771" w:type="dxa"/>
          </w:tcPr>
          <w:p w14:paraId="02407B56"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r>
      <w:tr w:rsidR="000B216C" w14:paraId="14AB4688" w14:textId="77777777" w:rsidTr="00CD2AC3">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327" w:type="dxa"/>
          </w:tcPr>
          <w:p w14:paraId="630242B5" w14:textId="6B759DC9" w:rsidR="00F9099E" w:rsidRPr="00B04B74" w:rsidRDefault="00B04B74" w:rsidP="00B04B74">
            <w:pPr>
              <w:rPr>
                <w:sz w:val="32"/>
                <w:szCs w:val="32"/>
              </w:rPr>
            </w:pPr>
            <w:r>
              <w:rPr>
                <w:i/>
                <w:iCs/>
              </w:rPr>
              <w:t xml:space="preserve"> </w:t>
            </w:r>
            <w:r w:rsidRPr="00B04B74">
              <w:rPr>
                <w:sz w:val="32"/>
                <w:szCs w:val="32"/>
              </w:rPr>
              <w:t>Change your parking habits</w:t>
            </w:r>
            <w:r w:rsidR="009D6B2C" w:rsidRPr="009D6B2C">
              <w:rPr>
                <w:i/>
                <w:iCs/>
              </w:rPr>
              <w:fldChar w:fldCharType="begin"/>
            </w:r>
            <w:r w:rsidR="009D6B2C" w:rsidRPr="009D6B2C">
              <w:rPr>
                <w:i/>
                <w:iCs/>
              </w:rPr>
              <w:instrText xml:space="preserve"> REF _Ref33632266 \r \h  \* MERGEFORMAT </w:instrText>
            </w:r>
            <w:r w:rsidR="009D6B2C" w:rsidRPr="009D6B2C">
              <w:rPr>
                <w:i/>
                <w:iCs/>
              </w:rPr>
            </w:r>
            <w:r w:rsidR="009D6B2C" w:rsidRPr="009D6B2C">
              <w:rPr>
                <w:i/>
                <w:iCs/>
              </w:rPr>
              <w:fldChar w:fldCharType="separate"/>
            </w:r>
            <w:r w:rsidR="009D6B2C" w:rsidRPr="009D6B2C">
              <w:rPr>
                <w:i/>
                <w:iCs/>
              </w:rPr>
              <w:t>3</w:t>
            </w:r>
            <w:r w:rsidR="009D6B2C" w:rsidRPr="009D6B2C">
              <w:rPr>
                <w:i/>
                <w:iCs/>
              </w:rPr>
              <w:fldChar w:fldCharType="end"/>
            </w:r>
            <w:r>
              <w:rPr>
                <w:i/>
                <w:iCs/>
              </w:rPr>
              <w:t xml:space="preserve"> </w:t>
            </w:r>
          </w:p>
        </w:tc>
        <w:tc>
          <w:tcPr>
            <w:tcW w:w="859" w:type="dxa"/>
          </w:tcPr>
          <w:p w14:paraId="68C60892"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798" w:type="dxa"/>
          </w:tcPr>
          <w:p w14:paraId="1043BBAF"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508" w:type="dxa"/>
          </w:tcPr>
          <w:p w14:paraId="1183D89B"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2452" w:type="dxa"/>
          </w:tcPr>
          <w:p w14:paraId="0A197659"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771" w:type="dxa"/>
          </w:tcPr>
          <w:p w14:paraId="0DDDE51D"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r>
      <w:tr w:rsidR="00F9099E" w14:paraId="1D16E4E3" w14:textId="77777777" w:rsidTr="00CD2AC3">
        <w:trPr>
          <w:trHeight w:val="1088"/>
        </w:trPr>
        <w:tc>
          <w:tcPr>
            <w:cnfStyle w:val="001000000000" w:firstRow="0" w:lastRow="0" w:firstColumn="1" w:lastColumn="0" w:oddVBand="0" w:evenVBand="0" w:oddHBand="0" w:evenHBand="0" w:firstRowFirstColumn="0" w:firstRowLastColumn="0" w:lastRowFirstColumn="0" w:lastRowLastColumn="0"/>
            <w:tcW w:w="2327" w:type="dxa"/>
          </w:tcPr>
          <w:p w14:paraId="09BD7D57" w14:textId="37AF03A0" w:rsidR="00F9099E" w:rsidRPr="00B04B74" w:rsidRDefault="00B04B74">
            <w:pPr>
              <w:rPr>
                <w:b w:val="0"/>
                <w:bCs w:val="0"/>
              </w:rPr>
            </w:pPr>
            <w:r w:rsidRPr="00B04B74">
              <w:rPr>
                <w:sz w:val="32"/>
                <w:szCs w:val="32"/>
              </w:rPr>
              <w:lastRenderedPageBreak/>
              <w:t xml:space="preserve">Create a Pet </w:t>
            </w:r>
            <w:r>
              <w:rPr>
                <w:sz w:val="32"/>
                <w:szCs w:val="32"/>
              </w:rPr>
              <w:t>P</w:t>
            </w:r>
            <w:r w:rsidRPr="00B04B74">
              <w:rPr>
                <w:sz w:val="32"/>
                <w:szCs w:val="32"/>
              </w:rPr>
              <w:t>lan</w:t>
            </w:r>
            <w:r>
              <w:rPr>
                <w:b w:val="0"/>
                <w:bCs w:val="0"/>
              </w:rPr>
              <w:t xml:space="preserve"> </w:t>
            </w:r>
            <w:r w:rsidR="009D6B2C">
              <w:fldChar w:fldCharType="begin"/>
            </w:r>
            <w:r w:rsidR="009D6B2C">
              <w:rPr>
                <w:b w:val="0"/>
                <w:bCs w:val="0"/>
              </w:rPr>
              <w:instrText xml:space="preserve"> REF _Ref33632273 \r \h </w:instrText>
            </w:r>
            <w:r w:rsidR="009D6B2C">
              <w:fldChar w:fldCharType="separate"/>
            </w:r>
            <w:r w:rsidR="009D6B2C">
              <w:rPr>
                <w:b w:val="0"/>
                <w:bCs w:val="0"/>
              </w:rPr>
              <w:t>4</w:t>
            </w:r>
            <w:r w:rsidR="009D6B2C">
              <w:fldChar w:fldCharType="end"/>
            </w:r>
          </w:p>
        </w:tc>
        <w:tc>
          <w:tcPr>
            <w:tcW w:w="859" w:type="dxa"/>
          </w:tcPr>
          <w:p w14:paraId="457E3358"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798" w:type="dxa"/>
          </w:tcPr>
          <w:p w14:paraId="15848E6A"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508" w:type="dxa"/>
          </w:tcPr>
          <w:p w14:paraId="19582B03"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2452" w:type="dxa"/>
          </w:tcPr>
          <w:p w14:paraId="6676D5E6"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771" w:type="dxa"/>
          </w:tcPr>
          <w:p w14:paraId="77F8C127"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r>
      <w:tr w:rsidR="000B216C" w14:paraId="32A6C446" w14:textId="77777777" w:rsidTr="00CD2AC3">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2327" w:type="dxa"/>
          </w:tcPr>
          <w:p w14:paraId="1257ABB7" w14:textId="470ABE55" w:rsidR="00F9099E" w:rsidRPr="002B3771" w:rsidRDefault="002B3771">
            <w:pPr>
              <w:rPr>
                <w:sz w:val="32"/>
                <w:szCs w:val="32"/>
              </w:rPr>
            </w:pPr>
            <w:r w:rsidRPr="002B3771">
              <w:rPr>
                <w:sz w:val="32"/>
                <w:szCs w:val="32"/>
              </w:rPr>
              <w:t xml:space="preserve">Move important items to the highest level of your house </w:t>
            </w:r>
          </w:p>
        </w:tc>
        <w:tc>
          <w:tcPr>
            <w:tcW w:w="859" w:type="dxa"/>
          </w:tcPr>
          <w:p w14:paraId="48633763"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798" w:type="dxa"/>
          </w:tcPr>
          <w:p w14:paraId="2150BBBD"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508" w:type="dxa"/>
          </w:tcPr>
          <w:p w14:paraId="313F1548"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2452" w:type="dxa"/>
          </w:tcPr>
          <w:p w14:paraId="5C2039E8"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771" w:type="dxa"/>
          </w:tcPr>
          <w:p w14:paraId="5B5A4F73" w14:textId="77777777" w:rsidR="00F9099E" w:rsidRDefault="00F9099E">
            <w:pPr>
              <w:cnfStyle w:val="000000100000" w:firstRow="0" w:lastRow="0" w:firstColumn="0" w:lastColumn="0" w:oddVBand="0" w:evenVBand="0" w:oddHBand="1" w:evenHBand="0" w:firstRowFirstColumn="0" w:firstRowLastColumn="0" w:lastRowFirstColumn="0" w:lastRowLastColumn="0"/>
              <w:rPr>
                <w:sz w:val="44"/>
                <w:szCs w:val="44"/>
                <w:u w:val="single"/>
              </w:rPr>
            </w:pPr>
          </w:p>
        </w:tc>
      </w:tr>
      <w:tr w:rsidR="00F9099E" w14:paraId="14FA36D4" w14:textId="77777777" w:rsidTr="00CD2AC3">
        <w:trPr>
          <w:trHeight w:val="2258"/>
        </w:trPr>
        <w:tc>
          <w:tcPr>
            <w:cnfStyle w:val="001000000000" w:firstRow="0" w:lastRow="0" w:firstColumn="1" w:lastColumn="0" w:oddVBand="0" w:evenVBand="0" w:oddHBand="0" w:evenHBand="0" w:firstRowFirstColumn="0" w:firstRowLastColumn="0" w:lastRowFirstColumn="0" w:lastRowLastColumn="0"/>
            <w:tcW w:w="2327" w:type="dxa"/>
          </w:tcPr>
          <w:p w14:paraId="42C46E92" w14:textId="173791EB" w:rsidR="00F9099E" w:rsidRPr="000B216C" w:rsidRDefault="00CD2AC3" w:rsidP="000B216C">
            <w:pPr>
              <w:rPr>
                <w:sz w:val="32"/>
                <w:szCs w:val="32"/>
              </w:rPr>
            </w:pPr>
            <w:r w:rsidRPr="00CD2AC3">
              <w:rPr>
                <w:sz w:val="32"/>
                <w:szCs w:val="32"/>
              </w:rPr>
              <w:t>R</w:t>
            </w:r>
            <w:r w:rsidR="00CD15E0" w:rsidRPr="00CD15E0">
              <w:rPr>
                <w:sz w:val="32"/>
                <w:szCs w:val="32"/>
              </w:rPr>
              <w:t>ead about flood waters, ignorance is not bliss, its deadly.</w:t>
            </w:r>
            <w:r w:rsidR="00CD15E0">
              <w:rPr>
                <w:i/>
                <w:iCs/>
              </w:rPr>
              <w:t xml:space="preserve"> </w:t>
            </w:r>
            <w:r w:rsidR="009D6B2C">
              <w:rPr>
                <w:i/>
                <w:iCs/>
              </w:rPr>
              <w:fldChar w:fldCharType="begin"/>
            </w:r>
            <w:r w:rsidR="009D6B2C">
              <w:rPr>
                <w:i/>
                <w:iCs/>
              </w:rPr>
              <w:instrText xml:space="preserve"> REF _Ref33632273 \r \h </w:instrText>
            </w:r>
            <w:r w:rsidR="009D6B2C">
              <w:rPr>
                <w:i/>
                <w:iCs/>
              </w:rPr>
            </w:r>
            <w:r w:rsidR="009D6B2C">
              <w:rPr>
                <w:i/>
                <w:iCs/>
              </w:rPr>
              <w:fldChar w:fldCharType="separate"/>
            </w:r>
            <w:r w:rsidR="009D6B2C">
              <w:rPr>
                <w:i/>
                <w:iCs/>
              </w:rPr>
              <w:t>4</w:t>
            </w:r>
            <w:r w:rsidR="009D6B2C">
              <w:rPr>
                <w:i/>
                <w:iCs/>
              </w:rPr>
              <w:fldChar w:fldCharType="end"/>
            </w:r>
          </w:p>
        </w:tc>
        <w:tc>
          <w:tcPr>
            <w:tcW w:w="859" w:type="dxa"/>
          </w:tcPr>
          <w:p w14:paraId="04D2B946"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798" w:type="dxa"/>
          </w:tcPr>
          <w:p w14:paraId="231A6AED"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508" w:type="dxa"/>
          </w:tcPr>
          <w:p w14:paraId="4784DE4A"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2452" w:type="dxa"/>
          </w:tcPr>
          <w:p w14:paraId="4F508EB4" w14:textId="7716BD76" w:rsidR="00F9099E" w:rsidRPr="00CD2AC3" w:rsidRDefault="00CD2AC3">
            <w:pPr>
              <w:cnfStyle w:val="000000000000" w:firstRow="0" w:lastRow="0" w:firstColumn="0" w:lastColumn="0" w:oddVBand="0" w:evenVBand="0" w:oddHBand="0" w:evenHBand="0" w:firstRowFirstColumn="0" w:firstRowLastColumn="0" w:lastRowFirstColumn="0" w:lastRowLastColumn="0"/>
              <w:rPr>
                <w:sz w:val="32"/>
                <w:szCs w:val="32"/>
              </w:rPr>
            </w:pPr>
            <w:r w:rsidRPr="00CD2AC3">
              <w:rPr>
                <w:sz w:val="32"/>
                <w:szCs w:val="32"/>
              </w:rPr>
              <w:t>CDC</w:t>
            </w:r>
            <w:r>
              <w:rPr>
                <w:sz w:val="32"/>
                <w:szCs w:val="32"/>
              </w:rPr>
              <w:t>/ state and local health departments</w:t>
            </w:r>
          </w:p>
        </w:tc>
        <w:tc>
          <w:tcPr>
            <w:tcW w:w="771" w:type="dxa"/>
          </w:tcPr>
          <w:p w14:paraId="607F76B7"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r>
      <w:tr w:rsidR="00CD2AC3" w14:paraId="57805AD2" w14:textId="77777777" w:rsidTr="00CD2AC3">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2327" w:type="dxa"/>
          </w:tcPr>
          <w:p w14:paraId="4F08BA25" w14:textId="080D90DC" w:rsidR="00CD15E0" w:rsidRPr="00445B25" w:rsidRDefault="00445B25" w:rsidP="00445B25">
            <w:pPr>
              <w:rPr>
                <w:sz w:val="32"/>
                <w:szCs w:val="32"/>
              </w:rPr>
            </w:pPr>
            <w:r w:rsidRPr="00445B25">
              <w:rPr>
                <w:sz w:val="32"/>
                <w:szCs w:val="32"/>
              </w:rPr>
              <w:t xml:space="preserve">Know what to keep and what to toss </w:t>
            </w:r>
            <w:r w:rsidRPr="00445B25">
              <w:rPr>
                <w:sz w:val="24"/>
                <w:szCs w:val="24"/>
              </w:rPr>
              <w:t>(plastic food containers can not be cleaned o</w:t>
            </w:r>
            <w:r>
              <w:rPr>
                <w:sz w:val="24"/>
                <w:szCs w:val="24"/>
              </w:rPr>
              <w:t xml:space="preserve">f </w:t>
            </w:r>
            <w:r w:rsidR="007C0F7F">
              <w:rPr>
                <w:sz w:val="24"/>
                <w:szCs w:val="24"/>
              </w:rPr>
              <w:t>contaminates)</w:t>
            </w:r>
            <w:r>
              <w:rPr>
                <w:i/>
                <w:iCs/>
              </w:rPr>
              <w:t xml:space="preserve"> </w:t>
            </w:r>
            <w:r w:rsidR="009D6B2C">
              <w:rPr>
                <w:i/>
                <w:iCs/>
              </w:rPr>
              <w:fldChar w:fldCharType="begin"/>
            </w:r>
            <w:r w:rsidR="009D6B2C">
              <w:rPr>
                <w:i/>
                <w:iCs/>
              </w:rPr>
              <w:instrText xml:space="preserve"> REF _Ref33632293 \r \h </w:instrText>
            </w:r>
            <w:r w:rsidR="009D6B2C">
              <w:rPr>
                <w:i/>
                <w:iCs/>
              </w:rPr>
            </w:r>
            <w:r w:rsidR="009D6B2C">
              <w:rPr>
                <w:i/>
                <w:iCs/>
              </w:rPr>
              <w:fldChar w:fldCharType="separate"/>
            </w:r>
            <w:r w:rsidR="009D6B2C">
              <w:rPr>
                <w:i/>
                <w:iCs/>
              </w:rPr>
              <w:t>5</w:t>
            </w:r>
            <w:r w:rsidR="009D6B2C">
              <w:rPr>
                <w:i/>
                <w:iCs/>
              </w:rPr>
              <w:fldChar w:fldCharType="end"/>
            </w:r>
          </w:p>
        </w:tc>
        <w:tc>
          <w:tcPr>
            <w:tcW w:w="859" w:type="dxa"/>
          </w:tcPr>
          <w:p w14:paraId="1CD9FF13"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798" w:type="dxa"/>
          </w:tcPr>
          <w:p w14:paraId="721B4960"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508" w:type="dxa"/>
          </w:tcPr>
          <w:p w14:paraId="1BDAE109"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2452" w:type="dxa"/>
          </w:tcPr>
          <w:p w14:paraId="36F7E52B"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771" w:type="dxa"/>
          </w:tcPr>
          <w:p w14:paraId="5F1F86B9"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r>
      <w:tr w:rsidR="00CD2AC3" w14:paraId="7ACA4E23" w14:textId="77777777" w:rsidTr="00CD2AC3">
        <w:trPr>
          <w:trHeight w:val="1394"/>
        </w:trPr>
        <w:tc>
          <w:tcPr>
            <w:cnfStyle w:val="001000000000" w:firstRow="0" w:lastRow="0" w:firstColumn="1" w:lastColumn="0" w:oddVBand="0" w:evenVBand="0" w:oddHBand="0" w:evenHBand="0" w:firstRowFirstColumn="0" w:firstRowLastColumn="0" w:lastRowFirstColumn="0" w:lastRowLastColumn="0"/>
            <w:tcW w:w="2327" w:type="dxa"/>
          </w:tcPr>
          <w:p w14:paraId="5E162F84" w14:textId="3CD5659F" w:rsidR="00F9099E" w:rsidRPr="00445B25" w:rsidRDefault="00445B25">
            <w:pPr>
              <w:rPr>
                <w:sz w:val="44"/>
                <w:szCs w:val="44"/>
              </w:rPr>
            </w:pPr>
            <w:r w:rsidRPr="00445B25">
              <w:rPr>
                <w:sz w:val="32"/>
                <w:szCs w:val="32"/>
              </w:rPr>
              <w:t>Build a sandbag deflection wall</w:t>
            </w:r>
            <w:r w:rsidR="009D6B2C">
              <w:rPr>
                <w:sz w:val="32"/>
                <w:szCs w:val="32"/>
              </w:rPr>
              <w:t xml:space="preserve"> </w:t>
            </w:r>
            <w:r w:rsidR="009D6B2C" w:rsidRPr="009D6B2C">
              <w:rPr>
                <w:i/>
                <w:iCs/>
              </w:rPr>
              <w:fldChar w:fldCharType="begin"/>
            </w:r>
            <w:r w:rsidR="009D6B2C" w:rsidRPr="009D6B2C">
              <w:rPr>
                <w:i/>
                <w:iCs/>
              </w:rPr>
              <w:instrText xml:space="preserve"> REF _Ref33632493 \r \h  \* MERGEFORMAT </w:instrText>
            </w:r>
            <w:r w:rsidR="009D6B2C" w:rsidRPr="009D6B2C">
              <w:rPr>
                <w:i/>
                <w:iCs/>
              </w:rPr>
            </w:r>
            <w:r w:rsidR="009D6B2C" w:rsidRPr="009D6B2C">
              <w:rPr>
                <w:i/>
                <w:iCs/>
              </w:rPr>
              <w:fldChar w:fldCharType="separate"/>
            </w:r>
            <w:r w:rsidR="009D6B2C" w:rsidRPr="009D6B2C">
              <w:rPr>
                <w:i/>
                <w:iCs/>
              </w:rPr>
              <w:t>6</w:t>
            </w:r>
            <w:r w:rsidR="009D6B2C" w:rsidRPr="009D6B2C">
              <w:rPr>
                <w:i/>
                <w:iCs/>
              </w:rPr>
              <w:fldChar w:fldCharType="end"/>
            </w:r>
            <w:r w:rsidRPr="00445B25">
              <w:rPr>
                <w:sz w:val="44"/>
                <w:szCs w:val="44"/>
              </w:rPr>
              <w:t xml:space="preserve"> </w:t>
            </w:r>
          </w:p>
        </w:tc>
        <w:tc>
          <w:tcPr>
            <w:tcW w:w="859" w:type="dxa"/>
          </w:tcPr>
          <w:p w14:paraId="1429C641"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798" w:type="dxa"/>
          </w:tcPr>
          <w:p w14:paraId="21A7634A"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508" w:type="dxa"/>
          </w:tcPr>
          <w:p w14:paraId="2D98BFC9" w14:textId="77777777" w:rsidR="00F9099E" w:rsidRPr="007C0F7F" w:rsidRDefault="00F9099E">
            <w:pPr>
              <w:cnfStyle w:val="000000000000" w:firstRow="0" w:lastRow="0" w:firstColumn="0" w:lastColumn="0" w:oddVBand="0" w:evenVBand="0" w:oddHBand="0" w:evenHBand="0" w:firstRowFirstColumn="0" w:firstRowLastColumn="0" w:lastRowFirstColumn="0" w:lastRowLastColumn="0"/>
              <w:rPr>
                <w:sz w:val="32"/>
                <w:szCs w:val="32"/>
                <w:u w:val="single"/>
              </w:rPr>
            </w:pPr>
          </w:p>
        </w:tc>
        <w:tc>
          <w:tcPr>
            <w:tcW w:w="2452" w:type="dxa"/>
          </w:tcPr>
          <w:p w14:paraId="78A879D5" w14:textId="77777777" w:rsidR="00F9099E" w:rsidRPr="007C0F7F" w:rsidRDefault="00445B25">
            <w:pPr>
              <w:cnfStyle w:val="000000000000" w:firstRow="0" w:lastRow="0" w:firstColumn="0" w:lastColumn="0" w:oddVBand="0" w:evenVBand="0" w:oddHBand="0" w:evenHBand="0" w:firstRowFirstColumn="0" w:firstRowLastColumn="0" w:lastRowFirstColumn="0" w:lastRowLastColumn="0"/>
              <w:rPr>
                <w:sz w:val="32"/>
                <w:szCs w:val="32"/>
              </w:rPr>
            </w:pPr>
            <w:r w:rsidRPr="007C0F7F">
              <w:rPr>
                <w:sz w:val="32"/>
                <w:szCs w:val="32"/>
              </w:rPr>
              <w:t xml:space="preserve">NRCS </w:t>
            </w:r>
          </w:p>
          <w:p w14:paraId="58025ACF" w14:textId="28A5B89F" w:rsidR="00445B25" w:rsidRPr="007C0F7F" w:rsidRDefault="00445B25">
            <w:pPr>
              <w:cnfStyle w:val="000000000000" w:firstRow="0" w:lastRow="0" w:firstColumn="0" w:lastColumn="0" w:oddVBand="0" w:evenVBand="0" w:oddHBand="0" w:evenHBand="0" w:firstRowFirstColumn="0" w:firstRowLastColumn="0" w:lastRowFirstColumn="0" w:lastRowLastColumn="0"/>
              <w:rPr>
                <w:sz w:val="32"/>
                <w:szCs w:val="32"/>
              </w:rPr>
            </w:pPr>
          </w:p>
        </w:tc>
        <w:tc>
          <w:tcPr>
            <w:tcW w:w="771" w:type="dxa"/>
          </w:tcPr>
          <w:p w14:paraId="6D629A67" w14:textId="77777777" w:rsidR="00F9099E" w:rsidRDefault="00F9099E">
            <w:pPr>
              <w:cnfStyle w:val="000000000000" w:firstRow="0" w:lastRow="0" w:firstColumn="0" w:lastColumn="0" w:oddVBand="0" w:evenVBand="0" w:oddHBand="0" w:evenHBand="0" w:firstRowFirstColumn="0" w:firstRowLastColumn="0" w:lastRowFirstColumn="0" w:lastRowLastColumn="0"/>
              <w:rPr>
                <w:sz w:val="44"/>
                <w:szCs w:val="44"/>
                <w:u w:val="single"/>
              </w:rPr>
            </w:pPr>
          </w:p>
        </w:tc>
      </w:tr>
      <w:tr w:rsidR="00CD2AC3" w14:paraId="127F9A48" w14:textId="77777777" w:rsidTr="00CD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1396C4E" w14:textId="6706B447" w:rsidR="00CD15E0" w:rsidRPr="007C0F7F" w:rsidRDefault="007C0F7F">
            <w:pPr>
              <w:rPr>
                <w:sz w:val="32"/>
                <w:szCs w:val="32"/>
              </w:rPr>
            </w:pPr>
            <w:r w:rsidRPr="007C0F7F">
              <w:rPr>
                <w:sz w:val="32"/>
                <w:szCs w:val="32"/>
              </w:rPr>
              <w:t xml:space="preserve">Take inventory of your house contents with photos </w:t>
            </w:r>
          </w:p>
        </w:tc>
        <w:tc>
          <w:tcPr>
            <w:tcW w:w="859" w:type="dxa"/>
          </w:tcPr>
          <w:p w14:paraId="42FCDA55"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798" w:type="dxa"/>
          </w:tcPr>
          <w:p w14:paraId="7950BB3A"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1508" w:type="dxa"/>
          </w:tcPr>
          <w:p w14:paraId="292BA3CC"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2452" w:type="dxa"/>
          </w:tcPr>
          <w:p w14:paraId="0A37892D"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c>
          <w:tcPr>
            <w:tcW w:w="771" w:type="dxa"/>
          </w:tcPr>
          <w:p w14:paraId="0F964271" w14:textId="77777777" w:rsidR="00CD15E0" w:rsidRDefault="00CD15E0">
            <w:pPr>
              <w:cnfStyle w:val="000000100000" w:firstRow="0" w:lastRow="0" w:firstColumn="0" w:lastColumn="0" w:oddVBand="0" w:evenVBand="0" w:oddHBand="1" w:evenHBand="0" w:firstRowFirstColumn="0" w:firstRowLastColumn="0" w:lastRowFirstColumn="0" w:lastRowLastColumn="0"/>
              <w:rPr>
                <w:sz w:val="44"/>
                <w:szCs w:val="44"/>
                <w:u w:val="single"/>
              </w:rPr>
            </w:pPr>
          </w:p>
        </w:tc>
      </w:tr>
      <w:tr w:rsidR="00CD2AC3" w14:paraId="31D19B8C" w14:textId="77777777" w:rsidTr="00CD2AC3">
        <w:tc>
          <w:tcPr>
            <w:cnfStyle w:val="001000000000" w:firstRow="0" w:lastRow="0" w:firstColumn="1" w:lastColumn="0" w:oddVBand="0" w:evenVBand="0" w:oddHBand="0" w:evenHBand="0" w:firstRowFirstColumn="0" w:firstRowLastColumn="0" w:lastRowFirstColumn="0" w:lastRowLastColumn="0"/>
            <w:tcW w:w="2327" w:type="dxa"/>
          </w:tcPr>
          <w:p w14:paraId="565F69C9" w14:textId="5570EB1B" w:rsidR="00CD15E0" w:rsidRPr="00CD2AC3" w:rsidRDefault="00CD2AC3">
            <w:pPr>
              <w:rPr>
                <w:sz w:val="32"/>
                <w:szCs w:val="32"/>
              </w:rPr>
            </w:pPr>
            <w:r w:rsidRPr="00CD2AC3">
              <w:rPr>
                <w:sz w:val="32"/>
                <w:szCs w:val="32"/>
              </w:rPr>
              <w:t xml:space="preserve">Paint the interior of your basement and lower level </w:t>
            </w:r>
            <w:r w:rsidRPr="00CD2AC3">
              <w:rPr>
                <w:sz w:val="32"/>
                <w:szCs w:val="32"/>
              </w:rPr>
              <w:lastRenderedPageBreak/>
              <w:t>with a latex paint</w:t>
            </w:r>
          </w:p>
        </w:tc>
        <w:tc>
          <w:tcPr>
            <w:tcW w:w="859" w:type="dxa"/>
          </w:tcPr>
          <w:p w14:paraId="256A2F65" w14:textId="77777777" w:rsidR="00CD15E0" w:rsidRDefault="00CD15E0">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798" w:type="dxa"/>
          </w:tcPr>
          <w:p w14:paraId="75A8F454" w14:textId="77777777" w:rsidR="00CD15E0" w:rsidRDefault="00CD15E0">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1508" w:type="dxa"/>
          </w:tcPr>
          <w:p w14:paraId="6DB23505" w14:textId="77777777" w:rsidR="00CD15E0" w:rsidRDefault="00CD15E0">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2452" w:type="dxa"/>
          </w:tcPr>
          <w:p w14:paraId="68A9006B" w14:textId="77777777" w:rsidR="00CD15E0" w:rsidRDefault="00CD15E0">
            <w:pPr>
              <w:cnfStyle w:val="000000000000" w:firstRow="0" w:lastRow="0" w:firstColumn="0" w:lastColumn="0" w:oddVBand="0" w:evenVBand="0" w:oddHBand="0" w:evenHBand="0" w:firstRowFirstColumn="0" w:firstRowLastColumn="0" w:lastRowFirstColumn="0" w:lastRowLastColumn="0"/>
              <w:rPr>
                <w:sz w:val="44"/>
                <w:szCs w:val="44"/>
                <w:u w:val="single"/>
              </w:rPr>
            </w:pPr>
          </w:p>
        </w:tc>
        <w:tc>
          <w:tcPr>
            <w:tcW w:w="771" w:type="dxa"/>
          </w:tcPr>
          <w:p w14:paraId="3681EF99" w14:textId="77777777" w:rsidR="00CD15E0" w:rsidRDefault="00CD15E0">
            <w:pPr>
              <w:cnfStyle w:val="000000000000" w:firstRow="0" w:lastRow="0" w:firstColumn="0" w:lastColumn="0" w:oddVBand="0" w:evenVBand="0" w:oddHBand="0" w:evenHBand="0" w:firstRowFirstColumn="0" w:firstRowLastColumn="0" w:lastRowFirstColumn="0" w:lastRowLastColumn="0"/>
              <w:rPr>
                <w:sz w:val="44"/>
                <w:szCs w:val="44"/>
                <w:u w:val="single"/>
              </w:rPr>
            </w:pPr>
          </w:p>
        </w:tc>
      </w:tr>
    </w:tbl>
    <w:p w14:paraId="3655BB62" w14:textId="77777777" w:rsidR="00CD2AC3" w:rsidRPr="00A11575" w:rsidRDefault="00CD2AC3" w:rsidP="00CD2AC3">
      <w:pPr>
        <w:pStyle w:val="ListParagraph"/>
        <w:numPr>
          <w:ilvl w:val="0"/>
          <w:numId w:val="1"/>
        </w:numPr>
        <w:rPr>
          <w:rFonts w:ascii="Arial" w:hAnsi="Arial" w:cs="Arial"/>
          <w:i/>
          <w:iCs/>
          <w:color w:val="222222"/>
          <w:sz w:val="20"/>
          <w:szCs w:val="20"/>
          <w:shd w:val="clear" w:color="auto" w:fill="FFFFFF"/>
        </w:rPr>
      </w:pPr>
      <w:bookmarkStart w:id="2" w:name="_Ref33632178"/>
      <w:r w:rsidRPr="00A11575">
        <w:rPr>
          <w:rFonts w:ascii="Arial" w:hAnsi="Arial" w:cs="Arial"/>
          <w:i/>
          <w:iCs/>
          <w:color w:val="222222"/>
          <w:sz w:val="20"/>
          <w:szCs w:val="20"/>
          <w:shd w:val="clear" w:color="auto" w:fill="FFFFFF"/>
        </w:rPr>
        <w:t>Purchase flood insurance if not now, do it while the fire is burning. Many fires are extinguished by rain followed by flooding. It can take up to 30 days for flood insurance to go into effect. 20% or more of flood claims are in low to moderate risk areas. Water originating from outside the structure is not covered by homeowner’s insurance.</w:t>
      </w:r>
      <w:bookmarkEnd w:id="2"/>
      <w:r w:rsidRPr="00A11575">
        <w:rPr>
          <w:rFonts w:ascii="Arial" w:hAnsi="Arial" w:cs="Arial"/>
          <w:i/>
          <w:iCs/>
          <w:color w:val="222222"/>
          <w:sz w:val="20"/>
          <w:szCs w:val="20"/>
          <w:shd w:val="clear" w:color="auto" w:fill="FFFFFF"/>
        </w:rPr>
        <w:t xml:space="preserve">  </w:t>
      </w:r>
    </w:p>
    <w:p w14:paraId="120277D8" w14:textId="77777777" w:rsidR="00CD2AC3" w:rsidRPr="00A11575" w:rsidRDefault="00CD2AC3" w:rsidP="00CD2AC3">
      <w:pPr>
        <w:pStyle w:val="ListParagraph"/>
        <w:numPr>
          <w:ilvl w:val="0"/>
          <w:numId w:val="1"/>
        </w:numPr>
        <w:rPr>
          <w:rFonts w:ascii="Arial" w:hAnsi="Arial" w:cs="Arial"/>
          <w:i/>
          <w:iCs/>
          <w:color w:val="222222"/>
          <w:sz w:val="20"/>
          <w:szCs w:val="20"/>
          <w:shd w:val="clear" w:color="auto" w:fill="FFFFFF"/>
        </w:rPr>
      </w:pPr>
      <w:bookmarkStart w:id="3" w:name="_Ref33632259"/>
      <w:r w:rsidRPr="00A11575">
        <w:rPr>
          <w:rFonts w:ascii="Arial" w:hAnsi="Arial" w:cs="Arial"/>
          <w:i/>
          <w:sz w:val="20"/>
          <w:szCs w:val="20"/>
        </w:rPr>
        <w:t xml:space="preserve">This first site has a thorough printable checklist the second site is where to retrieve certain  lost documents </w:t>
      </w:r>
      <w:hyperlink r:id="rId8" w:history="1">
        <w:r w:rsidRPr="00A11575">
          <w:rPr>
            <w:rStyle w:val="Hyperlink"/>
            <w:rFonts w:ascii="Arial" w:hAnsi="Arial" w:cs="Arial"/>
            <w:i/>
            <w:sz w:val="20"/>
            <w:szCs w:val="20"/>
          </w:rPr>
          <w:t>https://www.fdic.gov/news/conf</w:t>
        </w:r>
        <w:r w:rsidRPr="00A11575">
          <w:rPr>
            <w:rStyle w:val="Hyperlink"/>
            <w:rFonts w:ascii="Arial" w:hAnsi="Arial" w:cs="Arial"/>
            <w:i/>
            <w:sz w:val="20"/>
            <w:szCs w:val="20"/>
          </w:rPr>
          <w:t>e</w:t>
        </w:r>
        <w:r w:rsidRPr="00A11575">
          <w:rPr>
            <w:rStyle w:val="Hyperlink"/>
            <w:rFonts w:ascii="Arial" w:hAnsi="Arial" w:cs="Arial"/>
            <w:i/>
            <w:sz w:val="20"/>
            <w:szCs w:val="20"/>
          </w:rPr>
          <w:t>renc</w:t>
        </w:r>
        <w:r w:rsidRPr="00A11575">
          <w:rPr>
            <w:rStyle w:val="Hyperlink"/>
            <w:rFonts w:ascii="Arial" w:hAnsi="Arial" w:cs="Arial"/>
            <w:i/>
            <w:sz w:val="20"/>
            <w:szCs w:val="20"/>
          </w:rPr>
          <w:t>e</w:t>
        </w:r>
        <w:r w:rsidRPr="00A11575">
          <w:rPr>
            <w:rStyle w:val="Hyperlink"/>
            <w:rFonts w:ascii="Arial" w:hAnsi="Arial" w:cs="Arial"/>
            <w:i/>
            <w:sz w:val="20"/>
            <w:szCs w:val="20"/>
          </w:rPr>
          <w:t>s/affordable/hcachecklist.pdf</w:t>
        </w:r>
      </w:hyperlink>
      <w:r w:rsidRPr="00A11575">
        <w:rPr>
          <w:rStyle w:val="Hyperlink"/>
          <w:rFonts w:ascii="Arial" w:hAnsi="Arial" w:cs="Arial"/>
          <w:i/>
          <w:sz w:val="20"/>
          <w:szCs w:val="20"/>
        </w:rPr>
        <w:t xml:space="preserve">     </w:t>
      </w:r>
      <w:hyperlink r:id="rId9" w:history="1">
        <w:r w:rsidRPr="00A11575">
          <w:rPr>
            <w:rStyle w:val="Hyperlink"/>
            <w:rFonts w:ascii="Arial" w:hAnsi="Arial" w:cs="Arial"/>
            <w:i/>
            <w:sz w:val="20"/>
            <w:szCs w:val="20"/>
          </w:rPr>
          <w:t>https://www.usa.gov/replace-vital-documents</w:t>
        </w:r>
      </w:hyperlink>
      <w:bookmarkEnd w:id="3"/>
    </w:p>
    <w:p w14:paraId="03BC59C3" w14:textId="68F95B49" w:rsidR="00CD2AC3" w:rsidRPr="00A11575" w:rsidRDefault="00CD2AC3" w:rsidP="00CD2AC3">
      <w:pPr>
        <w:pStyle w:val="ListParagraph"/>
        <w:numPr>
          <w:ilvl w:val="0"/>
          <w:numId w:val="1"/>
        </w:numPr>
        <w:rPr>
          <w:rFonts w:ascii="Arial" w:hAnsi="Arial" w:cs="Arial"/>
          <w:i/>
          <w:iCs/>
          <w:color w:val="222222"/>
          <w:sz w:val="20"/>
          <w:szCs w:val="20"/>
          <w:shd w:val="clear" w:color="auto" w:fill="FFFFFF"/>
        </w:rPr>
      </w:pPr>
      <w:bookmarkStart w:id="4" w:name="_Ref33632266"/>
      <w:r w:rsidRPr="00A11575">
        <w:rPr>
          <w:rFonts w:ascii="Arial" w:hAnsi="Arial" w:cs="Arial"/>
          <w:i/>
          <w:iCs/>
          <w:color w:val="222222"/>
          <w:sz w:val="20"/>
          <w:szCs w:val="20"/>
          <w:shd w:val="clear" w:color="auto" w:fill="FFFFFF"/>
        </w:rPr>
        <w:t>Park your car in a manner that you do not have to expend the time to back out. Have a full tank of gas</w:t>
      </w:r>
      <w:bookmarkEnd w:id="4"/>
      <w:r w:rsidR="00A11575">
        <w:rPr>
          <w:rFonts w:ascii="Arial" w:hAnsi="Arial" w:cs="Arial"/>
          <w:i/>
          <w:iCs/>
          <w:color w:val="222222"/>
          <w:sz w:val="20"/>
          <w:szCs w:val="20"/>
          <w:shd w:val="clear" w:color="auto" w:fill="FFFFFF"/>
        </w:rPr>
        <w:t>.</w:t>
      </w:r>
    </w:p>
    <w:p w14:paraId="6BCC3B78" w14:textId="69F94A3D" w:rsidR="00CD2AC3" w:rsidRPr="00A11575" w:rsidRDefault="00CD2AC3" w:rsidP="00CD2AC3">
      <w:pPr>
        <w:pStyle w:val="ListParagraph"/>
        <w:numPr>
          <w:ilvl w:val="0"/>
          <w:numId w:val="1"/>
        </w:numPr>
        <w:rPr>
          <w:rFonts w:ascii="Arial" w:hAnsi="Arial" w:cs="Arial"/>
          <w:i/>
          <w:iCs/>
          <w:color w:val="222222"/>
          <w:sz w:val="20"/>
          <w:szCs w:val="20"/>
          <w:shd w:val="clear" w:color="auto" w:fill="FFFFFF"/>
        </w:rPr>
      </w:pPr>
      <w:bookmarkStart w:id="5" w:name="_Ref33632273"/>
      <w:r w:rsidRPr="00A11575">
        <w:rPr>
          <w:rFonts w:ascii="Arial" w:hAnsi="Arial" w:cs="Arial"/>
          <w:i/>
          <w:iCs/>
          <w:color w:val="222222"/>
          <w:sz w:val="20"/>
          <w:szCs w:val="20"/>
          <w:shd w:val="clear" w:color="auto" w:fill="FFFFFF"/>
        </w:rPr>
        <w:t xml:space="preserve">Flood waters can be contaminated, sewage, old needles are some examples. </w:t>
      </w:r>
      <w:hyperlink r:id="rId10" w:history="1">
        <w:r w:rsidRPr="00A11575">
          <w:rPr>
            <w:rFonts w:ascii="Arial" w:hAnsi="Arial" w:cs="Arial"/>
            <w:i/>
            <w:color w:val="0000FF"/>
            <w:sz w:val="20"/>
            <w:szCs w:val="20"/>
            <w:u w:val="single"/>
          </w:rPr>
          <w:t>https://www.cdc.gov/disasters/floods/floodsafety.html</w:t>
        </w:r>
      </w:hyperlink>
      <w:bookmarkEnd w:id="5"/>
    </w:p>
    <w:bookmarkStart w:id="6" w:name="_Ref33632293"/>
    <w:p w14:paraId="7F4D743C" w14:textId="58A4538B" w:rsidR="009D6B2C" w:rsidRPr="00A11575" w:rsidRDefault="00CD2AC3" w:rsidP="00CD2AC3">
      <w:pPr>
        <w:pStyle w:val="ListParagraph"/>
        <w:numPr>
          <w:ilvl w:val="0"/>
          <w:numId w:val="1"/>
        </w:numPr>
        <w:rPr>
          <w:rFonts w:ascii="Arial" w:hAnsi="Arial" w:cs="Arial"/>
          <w:i/>
          <w:sz w:val="20"/>
          <w:szCs w:val="20"/>
          <w:u w:val="single"/>
        </w:rPr>
      </w:pPr>
      <w:r w:rsidRPr="00A11575">
        <w:rPr>
          <w:rFonts w:ascii="Arial" w:hAnsi="Arial" w:cs="Arial"/>
          <w:i/>
          <w:iCs/>
          <w:color w:val="222222"/>
          <w:sz w:val="20"/>
          <w:szCs w:val="20"/>
          <w:shd w:val="clear" w:color="auto" w:fill="FFFFFF"/>
        </w:rPr>
        <w:fldChar w:fldCharType="begin"/>
      </w:r>
      <w:r w:rsidRPr="00A11575">
        <w:rPr>
          <w:rFonts w:ascii="Arial" w:hAnsi="Arial" w:cs="Arial"/>
          <w:i/>
          <w:iCs/>
          <w:color w:val="222222"/>
          <w:sz w:val="20"/>
          <w:szCs w:val="20"/>
          <w:shd w:val="clear" w:color="auto" w:fill="FFFFFF"/>
        </w:rPr>
        <w:instrText xml:space="preserve"> HYPERLINK "https://www.nj.gov/health/er/documents/hurricane-readiness/cleaning_mold_removal.pdf" </w:instrText>
      </w:r>
      <w:r w:rsidRPr="00A11575">
        <w:rPr>
          <w:rFonts w:ascii="Arial" w:hAnsi="Arial" w:cs="Arial"/>
          <w:i/>
          <w:iCs/>
          <w:color w:val="222222"/>
          <w:sz w:val="20"/>
          <w:szCs w:val="20"/>
          <w:shd w:val="clear" w:color="auto" w:fill="FFFFFF"/>
        </w:rPr>
        <w:fldChar w:fldCharType="separate"/>
      </w:r>
      <w:r w:rsidRPr="00A11575">
        <w:rPr>
          <w:rStyle w:val="Hyperlink"/>
          <w:rFonts w:ascii="Arial" w:hAnsi="Arial" w:cs="Arial"/>
          <w:i/>
          <w:iCs/>
          <w:sz w:val="20"/>
          <w:szCs w:val="20"/>
          <w:shd w:val="clear" w:color="auto" w:fill="FFFFFF"/>
        </w:rPr>
        <w:t>https://www.nj.gov/health/er/documents/hurricane-readiness/cleaning_mold_removal.pdf</w:t>
      </w:r>
      <w:r w:rsidRPr="00A11575">
        <w:rPr>
          <w:rFonts w:ascii="Arial" w:hAnsi="Arial" w:cs="Arial"/>
          <w:i/>
          <w:iCs/>
          <w:color w:val="222222"/>
          <w:sz w:val="20"/>
          <w:szCs w:val="20"/>
          <w:shd w:val="clear" w:color="auto" w:fill="FFFFFF"/>
        </w:rPr>
        <w:fldChar w:fldCharType="end"/>
      </w:r>
      <w:r w:rsidRPr="00A11575">
        <w:rPr>
          <w:rFonts w:ascii="Arial" w:hAnsi="Arial" w:cs="Arial"/>
          <w:i/>
          <w:iCs/>
          <w:color w:val="222222"/>
          <w:sz w:val="20"/>
          <w:szCs w:val="20"/>
          <w:shd w:val="clear" w:color="auto" w:fill="FFFFFF"/>
        </w:rPr>
        <w:t xml:space="preserve">   Don’t follow sites that say how to clean plastic, toss them out, better safe than sorry.</w:t>
      </w:r>
      <w:bookmarkEnd w:id="6"/>
    </w:p>
    <w:p w14:paraId="7BDD0BC3" w14:textId="4F7A8E65" w:rsidR="0087494B" w:rsidRPr="00A11575" w:rsidRDefault="00CD2AC3" w:rsidP="00CD2AC3">
      <w:pPr>
        <w:pStyle w:val="ListParagraph"/>
        <w:numPr>
          <w:ilvl w:val="0"/>
          <w:numId w:val="1"/>
        </w:numPr>
        <w:rPr>
          <w:rFonts w:ascii="Arial" w:hAnsi="Arial" w:cs="Arial"/>
          <w:i/>
          <w:sz w:val="20"/>
          <w:szCs w:val="20"/>
          <w:u w:val="single"/>
        </w:rPr>
      </w:pPr>
      <w:bookmarkStart w:id="7" w:name="_Ref33632493"/>
      <w:r w:rsidRPr="00A11575">
        <w:rPr>
          <w:rFonts w:ascii="Arial" w:hAnsi="Arial" w:cs="Arial"/>
          <w:i/>
          <w:iCs/>
          <w:color w:val="222222"/>
          <w:sz w:val="20"/>
          <w:szCs w:val="20"/>
          <w:shd w:val="clear" w:color="auto" w:fill="FFFFFF"/>
        </w:rPr>
        <w:t>Angle the water and debris away from your home. You ca</w:t>
      </w:r>
      <w:r w:rsidR="00A11575">
        <w:rPr>
          <w:rFonts w:ascii="Arial" w:hAnsi="Arial" w:cs="Arial"/>
          <w:i/>
          <w:iCs/>
          <w:color w:val="222222"/>
          <w:sz w:val="20"/>
          <w:szCs w:val="20"/>
          <w:shd w:val="clear" w:color="auto" w:fill="FFFFFF"/>
        </w:rPr>
        <w:t>n</w:t>
      </w:r>
      <w:r w:rsidRPr="00A11575">
        <w:rPr>
          <w:rFonts w:ascii="Arial" w:hAnsi="Arial" w:cs="Arial"/>
          <w:i/>
          <w:iCs/>
          <w:color w:val="222222"/>
          <w:sz w:val="20"/>
          <w:szCs w:val="20"/>
          <w:shd w:val="clear" w:color="auto" w:fill="FFFFFF"/>
        </w:rPr>
        <w:t xml:space="preserve">not save your home by sacrificing your neighbor, work together   </w:t>
      </w:r>
      <w:hyperlink r:id="rId11" w:history="1">
        <w:r w:rsidRPr="00A11575">
          <w:rPr>
            <w:rStyle w:val="Hyperlink"/>
            <w:rFonts w:ascii="Arial" w:hAnsi="Arial" w:cs="Arial"/>
            <w:i/>
            <w:iCs/>
            <w:sz w:val="20"/>
            <w:szCs w:val="20"/>
            <w:shd w:val="clear" w:color="auto" w:fill="FFFFFF"/>
          </w:rPr>
          <w:t>https://assets.bouldercounty.org/wp-content/uploads/2017/02/sandbag-guide.pdf</w:t>
        </w:r>
      </w:hyperlink>
      <w:bookmarkEnd w:id="7"/>
    </w:p>
    <w:sectPr w:rsidR="0087494B" w:rsidRPr="00A115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7EB5" w14:textId="77777777" w:rsidR="00B50BCB" w:rsidRDefault="00B50BCB" w:rsidP="006D0BCF">
      <w:pPr>
        <w:spacing w:after="0" w:line="240" w:lineRule="auto"/>
      </w:pPr>
      <w:r>
        <w:separator/>
      </w:r>
    </w:p>
  </w:endnote>
  <w:endnote w:type="continuationSeparator" w:id="0">
    <w:p w14:paraId="2D9635E3" w14:textId="77777777" w:rsidR="00B50BCB" w:rsidRDefault="00B50BCB" w:rsidP="006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96F6" w14:textId="77777777" w:rsidR="00B50BCB" w:rsidRDefault="00B50BCB" w:rsidP="006D0BCF">
      <w:pPr>
        <w:spacing w:after="0" w:line="240" w:lineRule="auto"/>
      </w:pPr>
      <w:r>
        <w:separator/>
      </w:r>
    </w:p>
  </w:footnote>
  <w:footnote w:type="continuationSeparator" w:id="0">
    <w:p w14:paraId="6F1A4D7E" w14:textId="77777777" w:rsidR="00B50BCB" w:rsidRDefault="00B50BCB" w:rsidP="006D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48C9" w14:textId="78048086" w:rsidR="000B216C" w:rsidRDefault="000B216C">
    <w:pPr>
      <w:pStyle w:val="Header"/>
    </w:pPr>
    <w:r>
      <w:t xml:space="preserve">Check list for Post Fire Flood shelter in place or evacuation.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E9"/>
    <w:multiLevelType w:val="hybridMultilevel"/>
    <w:tmpl w:val="66C0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3A8D"/>
    <w:multiLevelType w:val="hybridMultilevel"/>
    <w:tmpl w:val="028E7D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1A60132B"/>
    <w:multiLevelType w:val="hybridMultilevel"/>
    <w:tmpl w:val="965CDA4C"/>
    <w:lvl w:ilvl="0" w:tplc="17A0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435FB"/>
    <w:multiLevelType w:val="hybridMultilevel"/>
    <w:tmpl w:val="841E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574CE"/>
    <w:multiLevelType w:val="hybridMultilevel"/>
    <w:tmpl w:val="20AE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92E84"/>
    <w:multiLevelType w:val="hybridMultilevel"/>
    <w:tmpl w:val="527C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CF"/>
    <w:rsid w:val="000B216C"/>
    <w:rsid w:val="000B4EC7"/>
    <w:rsid w:val="00160F3A"/>
    <w:rsid w:val="001621AA"/>
    <w:rsid w:val="00172D71"/>
    <w:rsid w:val="001A02A0"/>
    <w:rsid w:val="001E7C35"/>
    <w:rsid w:val="002170C3"/>
    <w:rsid w:val="0024536F"/>
    <w:rsid w:val="002A6793"/>
    <w:rsid w:val="002B3771"/>
    <w:rsid w:val="002F115F"/>
    <w:rsid w:val="002F5D9C"/>
    <w:rsid w:val="00355E01"/>
    <w:rsid w:val="00376E5C"/>
    <w:rsid w:val="00424E94"/>
    <w:rsid w:val="0043212D"/>
    <w:rsid w:val="00445B25"/>
    <w:rsid w:val="0044762C"/>
    <w:rsid w:val="004D7BAF"/>
    <w:rsid w:val="005624FE"/>
    <w:rsid w:val="00590C19"/>
    <w:rsid w:val="00592565"/>
    <w:rsid w:val="005A5A23"/>
    <w:rsid w:val="00696B94"/>
    <w:rsid w:val="006B421C"/>
    <w:rsid w:val="006D0BCF"/>
    <w:rsid w:val="006E2D2D"/>
    <w:rsid w:val="0071098A"/>
    <w:rsid w:val="00710FA5"/>
    <w:rsid w:val="00755CC6"/>
    <w:rsid w:val="0077175F"/>
    <w:rsid w:val="007C0F7F"/>
    <w:rsid w:val="0087494B"/>
    <w:rsid w:val="009D29E5"/>
    <w:rsid w:val="009D4857"/>
    <w:rsid w:val="009D6B2C"/>
    <w:rsid w:val="00A11575"/>
    <w:rsid w:val="00A801C3"/>
    <w:rsid w:val="00A87426"/>
    <w:rsid w:val="00A900EE"/>
    <w:rsid w:val="00AA31C1"/>
    <w:rsid w:val="00AD40D7"/>
    <w:rsid w:val="00B03721"/>
    <w:rsid w:val="00B04B74"/>
    <w:rsid w:val="00B452D4"/>
    <w:rsid w:val="00B50BCB"/>
    <w:rsid w:val="00B61617"/>
    <w:rsid w:val="00C50A7B"/>
    <w:rsid w:val="00C74563"/>
    <w:rsid w:val="00C80DB8"/>
    <w:rsid w:val="00CC03B6"/>
    <w:rsid w:val="00CD15E0"/>
    <w:rsid w:val="00CD2AC3"/>
    <w:rsid w:val="00E35DD5"/>
    <w:rsid w:val="00E53C95"/>
    <w:rsid w:val="00EB49D5"/>
    <w:rsid w:val="00F039B6"/>
    <w:rsid w:val="00F47B85"/>
    <w:rsid w:val="00F9099E"/>
    <w:rsid w:val="00F97C31"/>
    <w:rsid w:val="00FB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51A7"/>
  <w15:chartTrackingRefBased/>
  <w15:docId w15:val="{C2139C3B-32D9-4D4F-9D6B-7B59FC7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CF"/>
  </w:style>
  <w:style w:type="paragraph" w:styleId="Footer">
    <w:name w:val="footer"/>
    <w:basedOn w:val="Normal"/>
    <w:link w:val="FooterChar"/>
    <w:uiPriority w:val="99"/>
    <w:unhideWhenUsed/>
    <w:rsid w:val="006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CF"/>
  </w:style>
  <w:style w:type="table" w:styleId="TableGrid">
    <w:name w:val="Table Grid"/>
    <w:basedOn w:val="TableNormal"/>
    <w:uiPriority w:val="39"/>
    <w:rsid w:val="006D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CC03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CC03B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CC03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6E2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D2D"/>
    <w:rPr>
      <w:rFonts w:asciiTheme="majorHAnsi" w:eastAsiaTheme="majorEastAsia" w:hAnsiTheme="majorHAnsi" w:cstheme="majorBidi"/>
      <w:spacing w:val="-10"/>
      <w:kern w:val="28"/>
      <w:sz w:val="56"/>
      <w:szCs w:val="56"/>
    </w:rPr>
  </w:style>
  <w:style w:type="table" w:styleId="GridTable4">
    <w:name w:val="Grid Table 4"/>
    <w:basedOn w:val="TableNormal"/>
    <w:uiPriority w:val="49"/>
    <w:rsid w:val="00B037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F9099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F9099E"/>
    <w:pPr>
      <w:ind w:left="720"/>
      <w:contextualSpacing/>
    </w:pPr>
  </w:style>
  <w:style w:type="paragraph" w:styleId="BalloonText">
    <w:name w:val="Balloon Text"/>
    <w:basedOn w:val="Normal"/>
    <w:link w:val="BalloonTextChar"/>
    <w:uiPriority w:val="99"/>
    <w:semiHidden/>
    <w:unhideWhenUsed/>
    <w:rsid w:val="00F9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9E"/>
    <w:rPr>
      <w:rFonts w:ascii="Segoe UI" w:hAnsi="Segoe UI" w:cs="Segoe UI"/>
      <w:sz w:val="18"/>
      <w:szCs w:val="18"/>
    </w:rPr>
  </w:style>
  <w:style w:type="character" w:styleId="Hyperlink">
    <w:name w:val="Hyperlink"/>
    <w:basedOn w:val="DefaultParagraphFont"/>
    <w:uiPriority w:val="99"/>
    <w:unhideWhenUsed/>
    <w:rsid w:val="005624FE"/>
    <w:rPr>
      <w:color w:val="0000FF"/>
      <w:u w:val="single"/>
    </w:rPr>
  </w:style>
  <w:style w:type="character" w:styleId="UnresolvedMention">
    <w:name w:val="Unresolved Mention"/>
    <w:basedOn w:val="DefaultParagraphFont"/>
    <w:uiPriority w:val="99"/>
    <w:semiHidden/>
    <w:unhideWhenUsed/>
    <w:rsid w:val="005624FE"/>
    <w:rPr>
      <w:color w:val="605E5C"/>
      <w:shd w:val="clear" w:color="auto" w:fill="E1DFDD"/>
    </w:rPr>
  </w:style>
  <w:style w:type="character" w:styleId="FollowedHyperlink">
    <w:name w:val="FollowedHyperlink"/>
    <w:basedOn w:val="DefaultParagraphFont"/>
    <w:uiPriority w:val="99"/>
    <w:semiHidden/>
    <w:unhideWhenUsed/>
    <w:rsid w:val="00592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ic.gov/news/conferences/affordable/hcacheckli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bouldercounty.org/wp-content/uploads/2017/02/sandbag-guide.pdf" TargetMode="External"/><Relationship Id="rId5" Type="http://schemas.openxmlformats.org/officeDocument/2006/relationships/webSettings" Target="webSettings.xml"/><Relationship Id="rId10" Type="http://schemas.openxmlformats.org/officeDocument/2006/relationships/hyperlink" Target="https://www.cdc.gov/disasters/floods/floodsafety.html" TargetMode="External"/><Relationship Id="rId4" Type="http://schemas.openxmlformats.org/officeDocument/2006/relationships/settings" Target="settings.xml"/><Relationship Id="rId9" Type="http://schemas.openxmlformats.org/officeDocument/2006/relationships/hyperlink" Target="https://www.usa.gov/replace-vital-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48EC-82F7-4D8C-AABF-B022792F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jmdivide@gmail.com</cp:lastModifiedBy>
  <cp:revision>3</cp:revision>
  <dcterms:created xsi:type="dcterms:W3CDTF">2020-08-31T19:46:00Z</dcterms:created>
  <dcterms:modified xsi:type="dcterms:W3CDTF">2020-08-31T19:52:00Z</dcterms:modified>
</cp:coreProperties>
</file>